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rPr>
      </w:pPr>
      <w:bookmarkStart w:id="0" w:name="Title"/>
      <w:bookmarkEnd w:id="0"/>
      <w:r w:rsidRPr="005C75DA">
        <w:rPr>
          <w:b/>
          <w:noProof/>
          <w:sz w:val="24"/>
        </w:rPr>
        <w:t>3GPP TSG-RAN WG4 Meeting # 101-e</w:t>
      </w:r>
      <w:r w:rsidRPr="005C75DA">
        <w:rPr>
          <w:b/>
          <w:noProof/>
          <w:sz w:val="24"/>
        </w:rPr>
        <w:tab/>
      </w:r>
      <w:r w:rsidR="00D5297D" w:rsidRPr="00D5297D">
        <w:rPr>
          <w:b/>
          <w:noProof/>
          <w:sz w:val="24"/>
        </w:rPr>
        <w:t>R4-2117315</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D5297D"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B729C" w:rsidRPr="006B729C">
        <w:rPr>
          <w:rFonts w:ascii="Arial" w:hAnsi="Arial" w:cs="Arial"/>
          <w:b w:val="0"/>
        </w:rPr>
        <w:t>Discussion of spectrum utilization for 52.6-71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w:t>
      </w:r>
      <w:r w:rsidR="006E61BE">
        <w:rPr>
          <w:rFonts w:ascii="Arial" w:hAnsi="Arial" w:cs="Arial" w:hint="eastAsia"/>
          <w:b w:val="0"/>
        </w:rPr>
        <w:t>16.</w:t>
      </w:r>
      <w:r w:rsidR="006B729C">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C001D">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446326"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w:t>
      </w:r>
      <w:r w:rsidR="005F6773">
        <w:rPr>
          <w:rFonts w:hint="eastAsia"/>
          <w:color w:val="000000" w:themeColor="text1"/>
          <w:sz w:val="20"/>
          <w:lang w:val="en-US"/>
        </w:rPr>
        <w:t xml:space="preserve">high level </w:t>
      </w:r>
      <w:r>
        <w:rPr>
          <w:rFonts w:hint="eastAsia"/>
          <w:color w:val="000000" w:themeColor="text1"/>
          <w:sz w:val="20"/>
          <w:lang w:val="en-US"/>
        </w:rPr>
        <w:t xml:space="preserve">considerations for </w:t>
      </w:r>
      <w:r w:rsidR="005F6773">
        <w:rPr>
          <w:rFonts w:hint="eastAsia"/>
          <w:color w:val="000000" w:themeColor="text1"/>
          <w:sz w:val="20"/>
          <w:lang w:val="en-US"/>
        </w:rPr>
        <w:t xml:space="preserve">the spectrum utilization issue </w:t>
      </w:r>
      <w:r w:rsidR="00EB4B4D">
        <w:rPr>
          <w:rFonts w:hint="eastAsia"/>
          <w:color w:val="000000" w:themeColor="text1"/>
          <w:sz w:val="20"/>
          <w:lang w:val="en-US"/>
        </w:rPr>
        <w:t>for</w:t>
      </w:r>
      <w:r w:rsidR="005F6773">
        <w:rPr>
          <w:rFonts w:hint="eastAsia"/>
          <w:color w:val="000000" w:themeColor="text1"/>
          <w:sz w:val="20"/>
          <w:lang w:val="en-US"/>
        </w:rPr>
        <w:t xml:space="preserve"> 71GHz.</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C206C" w:rsidRDefault="005F6773" w:rsidP="001D07DD">
      <w:r>
        <w:rPr>
          <w:rFonts w:hint="eastAsia"/>
        </w:rPr>
        <w:t xml:space="preserve">Spectrum utilization is highly related to the RF requirements, especially </w:t>
      </w:r>
      <w:proofErr w:type="spellStart"/>
      <w:r>
        <w:rPr>
          <w:rFonts w:hint="eastAsia"/>
        </w:rPr>
        <w:t>Tx</w:t>
      </w:r>
      <w:proofErr w:type="spellEnd"/>
      <w:r>
        <w:rPr>
          <w:rFonts w:hint="eastAsia"/>
        </w:rPr>
        <w:t xml:space="preserve"> BS </w:t>
      </w:r>
      <w:proofErr w:type="spellStart"/>
      <w:r>
        <w:rPr>
          <w:rFonts w:hint="eastAsia"/>
        </w:rPr>
        <w:t>UEM</w:t>
      </w:r>
      <w:proofErr w:type="spellEnd"/>
      <w:r>
        <w:rPr>
          <w:rFonts w:hint="eastAsia"/>
        </w:rPr>
        <w:t>/</w:t>
      </w:r>
      <w:proofErr w:type="spellStart"/>
      <w:r>
        <w:rPr>
          <w:rFonts w:hint="eastAsia"/>
        </w:rPr>
        <w:t>UE</w:t>
      </w:r>
      <w:proofErr w:type="spellEnd"/>
      <w:r>
        <w:rPr>
          <w:rFonts w:hint="eastAsia"/>
        </w:rPr>
        <w:t xml:space="preserve"> SEM</w:t>
      </w:r>
      <w:r w:rsidR="003C001D">
        <w:rPr>
          <w:rFonts w:hint="eastAsia"/>
        </w:rPr>
        <w:t xml:space="preserve">, </w:t>
      </w:r>
      <w:proofErr w:type="spellStart"/>
      <w:r>
        <w:rPr>
          <w:rFonts w:hint="eastAsia"/>
        </w:rPr>
        <w:t>ACLR</w:t>
      </w:r>
      <w:proofErr w:type="spellEnd"/>
      <w:r>
        <w:rPr>
          <w:rFonts w:hint="eastAsia"/>
        </w:rPr>
        <w:t xml:space="preserve"> and Rx ACS. B</w:t>
      </w:r>
      <w:r w:rsidR="003C001D">
        <w:rPr>
          <w:rFonts w:hint="eastAsia"/>
        </w:rPr>
        <w:t>aseband</w:t>
      </w:r>
      <w:r>
        <w:rPr>
          <w:rFonts w:hint="eastAsia"/>
        </w:rPr>
        <w:t xml:space="preserve"> signal spectrum shaping is the most important aspect needs to be taken into </w:t>
      </w:r>
      <w:r>
        <w:t>account</w:t>
      </w:r>
      <w:r>
        <w:rPr>
          <w:rFonts w:hint="eastAsia"/>
        </w:rPr>
        <w:t>. PA linearity is another aspect but it</w:t>
      </w:r>
      <w:r>
        <w:t>’</w:t>
      </w:r>
      <w:r>
        <w:rPr>
          <w:rFonts w:hint="eastAsia"/>
        </w:rPr>
        <w:t xml:space="preserve">s not the dominate factor. Non-linearity of PA can </w:t>
      </w:r>
      <w:r>
        <w:t>degrade</w:t>
      </w:r>
      <w:r>
        <w:rPr>
          <w:rFonts w:hint="eastAsia"/>
        </w:rPr>
        <w:t xml:space="preserve"> the </w:t>
      </w:r>
      <w:proofErr w:type="spellStart"/>
      <w:r>
        <w:rPr>
          <w:rFonts w:hint="eastAsia"/>
        </w:rPr>
        <w:t>UEM</w:t>
      </w:r>
      <w:proofErr w:type="spellEnd"/>
      <w:r>
        <w:rPr>
          <w:rFonts w:hint="eastAsia"/>
        </w:rPr>
        <w:t xml:space="preserve">/SEM, </w:t>
      </w:r>
      <w:proofErr w:type="spellStart"/>
      <w:r>
        <w:rPr>
          <w:rFonts w:hint="eastAsia"/>
        </w:rPr>
        <w:t>ACLR</w:t>
      </w:r>
      <w:proofErr w:type="spellEnd"/>
      <w:r>
        <w:rPr>
          <w:rFonts w:hint="eastAsia"/>
        </w:rPr>
        <w:t xml:space="preserve"> performance but wors</w:t>
      </w:r>
      <w:r w:rsidR="003C001D">
        <w:rPr>
          <w:rFonts w:hint="eastAsia"/>
        </w:rPr>
        <w:t xml:space="preserve">e linearity also make </w:t>
      </w:r>
      <w:proofErr w:type="spellStart"/>
      <w:r w:rsidR="003C001D">
        <w:rPr>
          <w:rFonts w:hint="eastAsia"/>
        </w:rPr>
        <w:t>EVM</w:t>
      </w:r>
      <w:proofErr w:type="spellEnd"/>
      <w:r w:rsidR="003C001D">
        <w:rPr>
          <w:rFonts w:hint="eastAsia"/>
        </w:rPr>
        <w:t xml:space="preserve"> worse, so our understanding is that PA linearity is not the bottle neck of SU.</w:t>
      </w:r>
      <w:r>
        <w:rPr>
          <w:rFonts w:hint="eastAsia"/>
        </w:rPr>
        <w:t xml:space="preserve"> If the digital domain spectrum shape is not good, there</w:t>
      </w:r>
      <w:r>
        <w:t>’</w:t>
      </w:r>
      <w:r>
        <w:rPr>
          <w:rFonts w:hint="eastAsia"/>
        </w:rPr>
        <w:t xml:space="preserve">s no means to improve the emission performance as the </w:t>
      </w:r>
      <w:proofErr w:type="spellStart"/>
      <w:r>
        <w:rPr>
          <w:rFonts w:hint="eastAsia"/>
        </w:rPr>
        <w:t>analog</w:t>
      </w:r>
      <w:proofErr w:type="spellEnd"/>
      <w:r>
        <w:rPr>
          <w:rFonts w:hint="eastAsia"/>
        </w:rPr>
        <w:t xml:space="preserve"> components can</w:t>
      </w:r>
      <w:r>
        <w:t>’</w:t>
      </w:r>
      <w:r>
        <w:rPr>
          <w:rFonts w:hint="eastAsia"/>
        </w:rPr>
        <w:t>t help to shape the spectrum nea</w:t>
      </w:r>
      <w:r w:rsidR="003C001D">
        <w:rPr>
          <w:rFonts w:hint="eastAsia"/>
        </w:rPr>
        <w:t>rby the channel. Therefore, there</w:t>
      </w:r>
      <w:r w:rsidR="003C001D">
        <w:t>’</w:t>
      </w:r>
      <w:r w:rsidR="003C001D">
        <w:rPr>
          <w:rFonts w:hint="eastAsia"/>
        </w:rPr>
        <w:t>s the observation 1.</w:t>
      </w:r>
    </w:p>
    <w:p w:rsidR="005F6773" w:rsidRPr="005F6773" w:rsidRDefault="005F6773" w:rsidP="001D07DD">
      <w:pPr>
        <w:rPr>
          <w:b/>
        </w:rPr>
      </w:pPr>
      <w:r w:rsidRPr="005F6773">
        <w:rPr>
          <w:rFonts w:hint="eastAsia"/>
          <w:b/>
        </w:rPr>
        <w:t>Observation</w:t>
      </w:r>
      <w:r>
        <w:rPr>
          <w:rFonts w:hint="eastAsia"/>
          <w:b/>
        </w:rPr>
        <w:t xml:space="preserve"> 1</w:t>
      </w:r>
      <w:r w:rsidRPr="005F6773">
        <w:rPr>
          <w:rFonts w:hint="eastAsia"/>
          <w:b/>
        </w:rPr>
        <w:t xml:space="preserve">: Digital domain spectrum shaping implementation complexity is the </w:t>
      </w:r>
      <w:r w:rsidR="00EB4B4D">
        <w:rPr>
          <w:b/>
        </w:rPr>
        <w:t>dominate</w:t>
      </w:r>
      <w:r w:rsidRPr="005F6773">
        <w:rPr>
          <w:rFonts w:hint="eastAsia"/>
          <w:b/>
        </w:rPr>
        <w:t xml:space="preserve"> factor to decide spectrum utilization.</w:t>
      </w:r>
    </w:p>
    <w:p w:rsidR="003C001D" w:rsidRDefault="00173DF9" w:rsidP="001D07DD">
      <w:r>
        <w:rPr>
          <w:rFonts w:hint="eastAsia"/>
        </w:rPr>
        <w:t>Based on</w:t>
      </w:r>
      <w:r w:rsidR="005F6773">
        <w:rPr>
          <w:rFonts w:hint="eastAsia"/>
        </w:rPr>
        <w:t xml:space="preserve"> the above analysis, when the </w:t>
      </w:r>
      <w:proofErr w:type="spellStart"/>
      <w:r w:rsidR="005F6773">
        <w:rPr>
          <w:rFonts w:hint="eastAsia"/>
        </w:rPr>
        <w:t>SCS</w:t>
      </w:r>
      <w:proofErr w:type="spellEnd"/>
      <w:r w:rsidR="005F6773">
        <w:rPr>
          <w:rFonts w:hint="eastAsia"/>
        </w:rPr>
        <w:t xml:space="preserve"> doesn</w:t>
      </w:r>
      <w:r w:rsidR="005F6773">
        <w:t>’</w:t>
      </w:r>
      <w:r w:rsidR="005F6773">
        <w:rPr>
          <w:rFonts w:hint="eastAsia"/>
        </w:rPr>
        <w:t xml:space="preserve">t change and the sampling rate also maintains the same, the spectrum shaping implementation can be reused if the </w:t>
      </w:r>
      <w:proofErr w:type="spellStart"/>
      <w:r w:rsidR="005F6773">
        <w:rPr>
          <w:rFonts w:hint="eastAsia"/>
        </w:rPr>
        <w:t>UEM</w:t>
      </w:r>
      <w:proofErr w:type="spellEnd"/>
      <w:r>
        <w:rPr>
          <w:rFonts w:hint="eastAsia"/>
        </w:rPr>
        <w:t>/SEM</w:t>
      </w:r>
      <w:r w:rsidR="005F6773">
        <w:rPr>
          <w:rFonts w:hint="eastAsia"/>
        </w:rPr>
        <w:t xml:space="preserve">, </w:t>
      </w:r>
      <w:proofErr w:type="spellStart"/>
      <w:r w:rsidR="005F6773">
        <w:rPr>
          <w:rFonts w:hint="eastAsia"/>
        </w:rPr>
        <w:t>ACLR</w:t>
      </w:r>
      <w:proofErr w:type="spellEnd"/>
      <w:r w:rsidR="005F6773">
        <w:rPr>
          <w:rFonts w:hint="eastAsia"/>
        </w:rPr>
        <w:t>, ACS requirement don</w:t>
      </w:r>
      <w:r w:rsidR="005F6773">
        <w:t>’</w:t>
      </w:r>
      <w:r w:rsidR="005F6773">
        <w:rPr>
          <w:rFonts w:hint="eastAsia"/>
        </w:rPr>
        <w:t xml:space="preserve">t change. </w:t>
      </w:r>
    </w:p>
    <w:p w:rsidR="005F6773" w:rsidRPr="005F6773" w:rsidRDefault="003C001D" w:rsidP="001D07DD">
      <w:r>
        <w:rPr>
          <w:rFonts w:hint="eastAsia"/>
        </w:rPr>
        <w:t xml:space="preserve">RF requirement are not decided yet, </w:t>
      </w:r>
      <w:r w:rsidR="005F6773">
        <w:rPr>
          <w:rFonts w:hint="eastAsia"/>
        </w:rPr>
        <w:t xml:space="preserve">BS </w:t>
      </w:r>
      <w:proofErr w:type="spellStart"/>
      <w:r w:rsidR="005F6773">
        <w:rPr>
          <w:rFonts w:hint="eastAsia"/>
        </w:rPr>
        <w:t>OBUE</w:t>
      </w:r>
      <w:proofErr w:type="spellEnd"/>
      <w:r w:rsidR="005F6773">
        <w:rPr>
          <w:rFonts w:hint="eastAsia"/>
        </w:rPr>
        <w:t xml:space="preserve"> and </w:t>
      </w:r>
      <w:proofErr w:type="spellStart"/>
      <w:r w:rsidR="005F6773">
        <w:rPr>
          <w:rFonts w:hint="eastAsia"/>
        </w:rPr>
        <w:t>ACLR</w:t>
      </w:r>
      <w:proofErr w:type="spellEnd"/>
      <w:r w:rsidR="005F6773">
        <w:rPr>
          <w:rFonts w:hint="eastAsia"/>
        </w:rPr>
        <w:t xml:space="preserve"> requirement are under discussion, </w:t>
      </w:r>
      <w:proofErr w:type="spellStart"/>
      <w:proofErr w:type="gramStart"/>
      <w:r>
        <w:rPr>
          <w:rFonts w:hint="eastAsia"/>
        </w:rPr>
        <w:t>UE</w:t>
      </w:r>
      <w:proofErr w:type="spellEnd"/>
      <w:proofErr w:type="gramEnd"/>
      <w:r>
        <w:rPr>
          <w:rFonts w:hint="eastAsia"/>
        </w:rPr>
        <w:t xml:space="preserve"> requirement discussion i</w:t>
      </w:r>
      <w:r w:rsidR="00173DF9">
        <w:rPr>
          <w:rFonts w:hint="eastAsia"/>
        </w:rPr>
        <w:t xml:space="preserve">s also in a </w:t>
      </w:r>
      <w:r>
        <w:rPr>
          <w:rFonts w:hint="eastAsia"/>
        </w:rPr>
        <w:t xml:space="preserve">very earlier stage. The final SU decision needs to wait the requirements </w:t>
      </w:r>
      <w:r>
        <w:t>decision</w:t>
      </w:r>
      <w:r>
        <w:rPr>
          <w:rFonts w:hint="eastAsia"/>
        </w:rPr>
        <w:t>. I</w:t>
      </w:r>
      <w:r w:rsidR="005F6773">
        <w:rPr>
          <w:rFonts w:hint="eastAsia"/>
        </w:rPr>
        <w:t xml:space="preserve">f the requirements are defined more stringent, the usable </w:t>
      </w:r>
      <w:proofErr w:type="spellStart"/>
      <w:r w:rsidR="005F6773">
        <w:rPr>
          <w:rFonts w:hint="eastAsia"/>
        </w:rPr>
        <w:t>RB</w:t>
      </w:r>
      <w:proofErr w:type="spellEnd"/>
      <w:r w:rsidR="005F6773">
        <w:rPr>
          <w:rFonts w:hint="eastAsia"/>
        </w:rPr>
        <w:t xml:space="preserve"> number may be less.</w:t>
      </w:r>
    </w:p>
    <w:p w:rsidR="005F6773" w:rsidRPr="003B1159" w:rsidRDefault="005F6773" w:rsidP="001D07DD">
      <w:pPr>
        <w:rPr>
          <w:b/>
        </w:rPr>
      </w:pPr>
      <w:r w:rsidRPr="003B1159">
        <w:rPr>
          <w:rFonts w:hint="eastAsia"/>
          <w:b/>
        </w:rPr>
        <w:t xml:space="preserve">Observation 2: </w:t>
      </w:r>
      <w:r w:rsidR="00EB4B4D">
        <w:rPr>
          <w:rFonts w:hint="eastAsia"/>
          <w:b/>
        </w:rPr>
        <w:t>F</w:t>
      </w:r>
      <w:r w:rsidR="00EB4B4D" w:rsidRPr="003B1159">
        <w:rPr>
          <w:rFonts w:hint="eastAsia"/>
          <w:b/>
        </w:rPr>
        <w:t xml:space="preserve">or </w:t>
      </w:r>
      <w:proofErr w:type="gramStart"/>
      <w:r w:rsidR="00EB4B4D" w:rsidRPr="003B1159">
        <w:rPr>
          <w:rFonts w:hint="eastAsia"/>
          <w:b/>
        </w:rPr>
        <w:t>120kHz</w:t>
      </w:r>
      <w:proofErr w:type="gramEnd"/>
      <w:r w:rsidR="00EB4B4D" w:rsidRPr="003B1159">
        <w:rPr>
          <w:rFonts w:hint="eastAsia"/>
          <w:b/>
        </w:rPr>
        <w:t xml:space="preserve"> </w:t>
      </w:r>
      <w:proofErr w:type="spellStart"/>
      <w:r w:rsidR="00EB4B4D" w:rsidRPr="003B1159">
        <w:rPr>
          <w:rFonts w:hint="eastAsia"/>
          <w:b/>
        </w:rPr>
        <w:t>SCS</w:t>
      </w:r>
      <w:proofErr w:type="spellEnd"/>
      <w:r w:rsidR="00EB4B4D">
        <w:rPr>
          <w:rFonts w:hint="eastAsia"/>
          <w:b/>
        </w:rPr>
        <w:t>,</w:t>
      </w:r>
      <w:r w:rsidR="00EB4B4D" w:rsidRPr="003B1159">
        <w:rPr>
          <w:rFonts w:hint="eastAsia"/>
          <w:b/>
        </w:rPr>
        <w:t xml:space="preserve"> </w:t>
      </w:r>
      <w:r w:rsidRPr="003B1159">
        <w:rPr>
          <w:rFonts w:hint="eastAsia"/>
          <w:b/>
        </w:rPr>
        <w:t>FR2-2 can use FR2-1</w:t>
      </w:r>
      <w:r w:rsidR="00F415BB">
        <w:rPr>
          <w:rFonts w:hint="eastAsia"/>
          <w:b/>
        </w:rPr>
        <w:t xml:space="preserve"> SU</w:t>
      </w:r>
      <w:r w:rsidRPr="003B1159">
        <w:rPr>
          <w:rFonts w:hint="eastAsia"/>
          <w:b/>
        </w:rPr>
        <w:t xml:space="preserve"> if </w:t>
      </w:r>
      <w:r w:rsidR="003C001D">
        <w:rPr>
          <w:rFonts w:hint="eastAsia"/>
          <w:b/>
        </w:rPr>
        <w:t>related RF requirements</w:t>
      </w:r>
      <w:r w:rsidRPr="003B1159">
        <w:rPr>
          <w:rFonts w:hint="eastAsia"/>
          <w:b/>
        </w:rPr>
        <w:t xml:space="preserve"> </w:t>
      </w:r>
      <w:r w:rsidRPr="003B1159">
        <w:rPr>
          <w:b/>
        </w:rPr>
        <w:t>doesn't</w:t>
      </w:r>
      <w:r w:rsidRPr="003B1159">
        <w:rPr>
          <w:rFonts w:hint="eastAsia"/>
          <w:b/>
        </w:rPr>
        <w:t xml:space="preserve"> change. </w:t>
      </w:r>
      <w:r w:rsidRPr="003B1159">
        <w:rPr>
          <w:b/>
        </w:rPr>
        <w:t>If</w:t>
      </w:r>
      <w:r w:rsidRPr="003B1159">
        <w:rPr>
          <w:rFonts w:hint="eastAsia"/>
          <w:b/>
        </w:rPr>
        <w:t xml:space="preserve"> the requirements are more stringent, </w:t>
      </w:r>
      <w:r w:rsidR="00EB4B4D">
        <w:rPr>
          <w:rFonts w:hint="eastAsia"/>
          <w:b/>
        </w:rPr>
        <w:t>SU</w:t>
      </w:r>
      <w:r w:rsidRPr="003B1159">
        <w:rPr>
          <w:rFonts w:hint="eastAsia"/>
          <w:b/>
        </w:rPr>
        <w:t xml:space="preserve"> may be less.</w:t>
      </w:r>
    </w:p>
    <w:p w:rsidR="003C001D" w:rsidRDefault="003C001D" w:rsidP="001D07DD">
      <w:r>
        <w:rPr>
          <w:rFonts w:hint="eastAsia"/>
        </w:rPr>
        <w:t xml:space="preserve">For the new </w:t>
      </w:r>
      <w:proofErr w:type="spellStart"/>
      <w:r>
        <w:rPr>
          <w:rFonts w:hint="eastAsia"/>
        </w:rPr>
        <w:t>SCS</w:t>
      </w:r>
      <w:proofErr w:type="spellEnd"/>
      <w:r>
        <w:rPr>
          <w:rFonts w:hint="eastAsia"/>
        </w:rPr>
        <w:t xml:space="preserve"> 480 kHz and 960 kHz, new evaluation is needed. However, the SU for the same </w:t>
      </w:r>
      <w:proofErr w:type="spellStart"/>
      <w:r>
        <w:rPr>
          <w:rFonts w:hint="eastAsia"/>
        </w:rPr>
        <w:t>CBW</w:t>
      </w:r>
      <w:proofErr w:type="spellEnd"/>
      <w:r>
        <w:rPr>
          <w:rFonts w:hint="eastAsia"/>
        </w:rPr>
        <w:t xml:space="preserve"> </w:t>
      </w:r>
      <w:r w:rsidR="00173DF9">
        <w:rPr>
          <w:rFonts w:hint="eastAsia"/>
        </w:rPr>
        <w:t xml:space="preserve">such as 400MHz </w:t>
      </w:r>
      <w:r>
        <w:rPr>
          <w:rFonts w:hint="eastAsia"/>
        </w:rPr>
        <w:t xml:space="preserve">of </w:t>
      </w:r>
      <w:proofErr w:type="gramStart"/>
      <w:r w:rsidR="00173DF9">
        <w:rPr>
          <w:rFonts w:hint="eastAsia"/>
        </w:rPr>
        <w:t>120kHz</w:t>
      </w:r>
      <w:proofErr w:type="gramEnd"/>
      <w:r w:rsidR="00173DF9">
        <w:rPr>
          <w:rFonts w:hint="eastAsia"/>
        </w:rPr>
        <w:t xml:space="preserve"> </w:t>
      </w:r>
      <w:proofErr w:type="spellStart"/>
      <w:r w:rsidR="00173DF9">
        <w:rPr>
          <w:rFonts w:hint="eastAsia"/>
        </w:rPr>
        <w:t>SCS</w:t>
      </w:r>
      <w:proofErr w:type="spellEnd"/>
      <w:r w:rsidR="00173DF9">
        <w:rPr>
          <w:rFonts w:hint="eastAsia"/>
        </w:rPr>
        <w:t xml:space="preserve"> can be reused</w:t>
      </w:r>
      <w:r>
        <w:rPr>
          <w:rFonts w:hint="eastAsia"/>
        </w:rPr>
        <w:t xml:space="preserve">. Because RF </w:t>
      </w:r>
      <w:r>
        <w:t>requirements</w:t>
      </w:r>
      <w:r>
        <w:rPr>
          <w:rFonts w:hint="eastAsia"/>
        </w:rPr>
        <w:t xml:space="preserve"> are defined according to </w:t>
      </w:r>
      <w:proofErr w:type="spellStart"/>
      <w:r>
        <w:rPr>
          <w:rFonts w:hint="eastAsia"/>
        </w:rPr>
        <w:t>CBW</w:t>
      </w:r>
      <w:proofErr w:type="spellEnd"/>
      <w:r>
        <w:rPr>
          <w:rFonts w:hint="eastAsia"/>
        </w:rPr>
        <w:t xml:space="preserve"> not </w:t>
      </w:r>
      <w:proofErr w:type="spellStart"/>
      <w:r>
        <w:rPr>
          <w:rFonts w:hint="eastAsia"/>
        </w:rPr>
        <w:t>SCS</w:t>
      </w:r>
      <w:proofErr w:type="spellEnd"/>
      <w:r>
        <w:rPr>
          <w:rFonts w:hint="eastAsia"/>
        </w:rPr>
        <w:t xml:space="preserve"> if there</w:t>
      </w:r>
      <w:r>
        <w:t>’</w:t>
      </w:r>
      <w:r>
        <w:rPr>
          <w:rFonts w:hint="eastAsia"/>
        </w:rPr>
        <w:t xml:space="preserve">s no </w:t>
      </w:r>
      <w:r>
        <w:t>specific</w:t>
      </w:r>
      <w:r>
        <w:rPr>
          <w:rFonts w:hint="eastAsia"/>
        </w:rPr>
        <w:t xml:space="preserve"> issues. So in the implementation after </w:t>
      </w:r>
      <w:proofErr w:type="spellStart"/>
      <w:r>
        <w:rPr>
          <w:rFonts w:hint="eastAsia"/>
        </w:rPr>
        <w:t>FFT</w:t>
      </w:r>
      <w:proofErr w:type="spellEnd"/>
      <w:r>
        <w:rPr>
          <w:rFonts w:hint="eastAsia"/>
        </w:rPr>
        <w:t xml:space="preserve">, </w:t>
      </w:r>
      <w:proofErr w:type="spellStart"/>
      <w:r>
        <w:rPr>
          <w:rFonts w:hint="eastAsia"/>
        </w:rPr>
        <w:t>SCS</w:t>
      </w:r>
      <w:proofErr w:type="spellEnd"/>
      <w:r>
        <w:rPr>
          <w:rFonts w:hint="eastAsia"/>
        </w:rPr>
        <w:t xml:space="preserve"> can</w:t>
      </w:r>
      <w:r>
        <w:t>’</w:t>
      </w:r>
      <w:r>
        <w:rPr>
          <w:rFonts w:hint="eastAsia"/>
        </w:rPr>
        <w:t xml:space="preserve">t be visible by the operations like windowing, filter, PA. Only the BW, sampling rate and RF requirements are the issues need to be considered. Usually, sampling rate is </w:t>
      </w:r>
      <w:r>
        <w:t>corresponding</w:t>
      </w:r>
      <w:r>
        <w:rPr>
          <w:rFonts w:hint="eastAsia"/>
        </w:rPr>
        <w:t xml:space="preserve"> to </w:t>
      </w:r>
      <w:proofErr w:type="spellStart"/>
      <w:r>
        <w:rPr>
          <w:rFonts w:hint="eastAsia"/>
        </w:rPr>
        <w:t>CBW</w:t>
      </w:r>
      <w:proofErr w:type="spellEnd"/>
      <w:r>
        <w:rPr>
          <w:rFonts w:hint="eastAsia"/>
        </w:rPr>
        <w:t xml:space="preserve">, so in theory the same </w:t>
      </w:r>
      <w:proofErr w:type="spellStart"/>
      <w:r>
        <w:rPr>
          <w:rFonts w:hint="eastAsia"/>
        </w:rPr>
        <w:t>CBW</w:t>
      </w:r>
      <w:proofErr w:type="spellEnd"/>
      <w:r>
        <w:rPr>
          <w:rFonts w:hint="eastAsia"/>
        </w:rPr>
        <w:t xml:space="preserve"> can use the same SU regardless which </w:t>
      </w:r>
      <w:proofErr w:type="spellStart"/>
      <w:r>
        <w:rPr>
          <w:rFonts w:hint="eastAsia"/>
        </w:rPr>
        <w:t>SCS</w:t>
      </w:r>
      <w:proofErr w:type="spellEnd"/>
      <w:r>
        <w:rPr>
          <w:rFonts w:hint="eastAsia"/>
        </w:rPr>
        <w:t xml:space="preserve"> is used. Of course, some scaling may be needed, for example, 66/2 is 33 which is odd number, </w:t>
      </w:r>
      <w:proofErr w:type="gramStart"/>
      <w:r>
        <w:rPr>
          <w:rFonts w:hint="eastAsia"/>
        </w:rPr>
        <w:t>the</w:t>
      </w:r>
      <w:proofErr w:type="gramEnd"/>
      <w:r>
        <w:rPr>
          <w:rFonts w:hint="eastAsia"/>
        </w:rPr>
        <w:t xml:space="preserve"> </w:t>
      </w:r>
      <w:proofErr w:type="spellStart"/>
      <w:r>
        <w:rPr>
          <w:rFonts w:hint="eastAsia"/>
        </w:rPr>
        <w:t>RB</w:t>
      </w:r>
      <w:proofErr w:type="spellEnd"/>
      <w:r>
        <w:rPr>
          <w:rFonts w:hint="eastAsia"/>
        </w:rPr>
        <w:t xml:space="preserve"> number for 960 KHz </w:t>
      </w:r>
      <w:proofErr w:type="spellStart"/>
      <w:r>
        <w:rPr>
          <w:rFonts w:hint="eastAsia"/>
        </w:rPr>
        <w:t>SCS</w:t>
      </w:r>
      <w:proofErr w:type="spellEnd"/>
      <w:r>
        <w:rPr>
          <w:rFonts w:hint="eastAsia"/>
        </w:rPr>
        <w:t xml:space="preserve"> should be 32. Table 1 </w:t>
      </w:r>
      <w:r>
        <w:t>show</w:t>
      </w:r>
      <w:r>
        <w:rPr>
          <w:rFonts w:hint="eastAsia"/>
        </w:rPr>
        <w:t xml:space="preserve"> the 400MHz </w:t>
      </w:r>
      <w:proofErr w:type="spellStart"/>
      <w:r>
        <w:rPr>
          <w:rFonts w:hint="eastAsia"/>
        </w:rPr>
        <w:t>CBW</w:t>
      </w:r>
      <w:proofErr w:type="spellEnd"/>
      <w:r>
        <w:rPr>
          <w:rFonts w:hint="eastAsia"/>
        </w:rPr>
        <w:t xml:space="preserve"> SU possibilities for different </w:t>
      </w:r>
      <w:proofErr w:type="spellStart"/>
      <w:r>
        <w:rPr>
          <w:rFonts w:hint="eastAsia"/>
        </w:rPr>
        <w:t>SCS</w:t>
      </w:r>
      <w:proofErr w:type="spellEnd"/>
      <w:r>
        <w:rPr>
          <w:rFonts w:hint="eastAsia"/>
        </w:rPr>
        <w:t xml:space="preserve"> when the RF requirements are decided.</w:t>
      </w:r>
    </w:p>
    <w:p w:rsidR="003B1159" w:rsidRPr="003C001D" w:rsidRDefault="003C001D" w:rsidP="003C001D">
      <w:pPr>
        <w:jc w:val="center"/>
        <w:rPr>
          <w:b/>
        </w:rPr>
      </w:pPr>
      <w:r w:rsidRPr="003C001D">
        <w:rPr>
          <w:rFonts w:hint="eastAsia"/>
          <w:b/>
        </w:rPr>
        <w:t xml:space="preserve">Table 1: </w:t>
      </w:r>
      <w:r>
        <w:rPr>
          <w:rFonts w:hint="eastAsia"/>
          <w:b/>
        </w:rPr>
        <w:t xml:space="preserve">400 MHz </w:t>
      </w:r>
      <w:proofErr w:type="spellStart"/>
      <w:r w:rsidRPr="003C001D">
        <w:rPr>
          <w:rFonts w:hint="eastAsia"/>
          <w:b/>
        </w:rPr>
        <w:t>CBW</w:t>
      </w:r>
      <w:proofErr w:type="spellEnd"/>
      <w:r w:rsidRPr="003C001D">
        <w:rPr>
          <w:rFonts w:hint="eastAsia"/>
          <w:b/>
        </w:rPr>
        <w:t xml:space="preserve"> SU possibilities for different </w:t>
      </w:r>
      <w:proofErr w:type="spellStart"/>
      <w:r w:rsidRPr="003C001D">
        <w:rPr>
          <w:rFonts w:hint="eastAsia"/>
          <w:b/>
        </w:rPr>
        <w:t>SCS</w:t>
      </w:r>
      <w:proofErr w:type="spellEnd"/>
    </w:p>
    <w:tbl>
      <w:tblPr>
        <w:tblW w:w="5566" w:type="dxa"/>
        <w:jc w:val="center"/>
        <w:tblInd w:w="-293" w:type="dxa"/>
        <w:tblLook w:val="04A0" w:firstRow="1" w:lastRow="0" w:firstColumn="1" w:lastColumn="0" w:noHBand="0" w:noVBand="1"/>
      </w:tblPr>
      <w:tblGrid>
        <w:gridCol w:w="2646"/>
        <w:gridCol w:w="1000"/>
        <w:gridCol w:w="1368"/>
        <w:gridCol w:w="960"/>
      </w:tblGrid>
      <w:tr w:rsidR="003C001D" w:rsidRPr="003C001D" w:rsidTr="003C001D">
        <w:trPr>
          <w:trHeight w:val="288"/>
          <w:jc w:val="center"/>
        </w:trPr>
        <w:tc>
          <w:tcPr>
            <w:tcW w:w="2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proofErr w:type="spellStart"/>
            <w:r w:rsidRPr="003C001D">
              <w:rPr>
                <w:rFonts w:eastAsia="Yu Mincho" w:hint="eastAsia"/>
              </w:rPr>
              <w:t>SCS</w:t>
            </w:r>
            <w:proofErr w:type="spellEnd"/>
            <w:r w:rsidRPr="003C001D">
              <w:rPr>
                <w:rFonts w:eastAsia="Yu Mincho" w:hint="eastAsia"/>
              </w:rPr>
              <w:t xml:space="preserve"> (kHz)</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960</w:t>
            </w:r>
          </w:p>
        </w:tc>
      </w:tr>
      <w:tr w:rsidR="003C001D" w:rsidRPr="003C001D" w:rsidTr="003C001D">
        <w:trPr>
          <w:trHeight w:val="288"/>
          <w:jc w:val="center"/>
        </w:trPr>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proofErr w:type="spellStart"/>
            <w:r w:rsidRPr="003C001D">
              <w:rPr>
                <w:rFonts w:eastAsia="Yu Mincho" w:hint="eastAsia"/>
              </w:rPr>
              <w:t>FFT</w:t>
            </w:r>
            <w:proofErr w:type="spellEnd"/>
            <w:r w:rsidRPr="003C001D">
              <w:rPr>
                <w:rFonts w:eastAsia="Yu Mincho" w:hint="eastAsia"/>
              </w:rPr>
              <w:t xml:space="preserve"> points </w:t>
            </w:r>
          </w:p>
        </w:tc>
        <w:tc>
          <w:tcPr>
            <w:tcW w:w="100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4096</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1024</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512</w:t>
            </w:r>
          </w:p>
        </w:tc>
      </w:tr>
      <w:tr w:rsidR="003C001D" w:rsidRPr="003C001D" w:rsidTr="003C001D">
        <w:trPr>
          <w:trHeight w:val="288"/>
          <w:jc w:val="center"/>
        </w:trPr>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r w:rsidRPr="003C001D">
              <w:rPr>
                <w:rFonts w:eastAsia="Yu Mincho" w:hint="eastAsia"/>
              </w:rPr>
              <w:t>Fs (MHz)</w:t>
            </w:r>
          </w:p>
        </w:tc>
        <w:tc>
          <w:tcPr>
            <w:tcW w:w="100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491.52</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491.52</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491.52</w:t>
            </w:r>
          </w:p>
        </w:tc>
      </w:tr>
      <w:tr w:rsidR="003C001D" w:rsidRPr="003C001D" w:rsidTr="003C001D">
        <w:trPr>
          <w:trHeight w:val="288"/>
          <w:jc w:val="center"/>
        </w:trPr>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proofErr w:type="spellStart"/>
            <w:r w:rsidRPr="003C001D">
              <w:rPr>
                <w:rFonts w:eastAsia="Yu Mincho" w:hint="eastAsia"/>
              </w:rPr>
              <w:t>CBW</w:t>
            </w:r>
            <w:proofErr w:type="spellEnd"/>
            <w:r w:rsidRPr="003C001D">
              <w:rPr>
                <w:rFonts w:eastAsia="Yu Mincho" w:hint="eastAsia"/>
              </w:rPr>
              <w:t xml:space="preserve"> (MHz)</w:t>
            </w:r>
          </w:p>
        </w:tc>
        <w:tc>
          <w:tcPr>
            <w:tcW w:w="100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400</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400</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400</w:t>
            </w:r>
          </w:p>
        </w:tc>
      </w:tr>
      <w:tr w:rsidR="003C001D" w:rsidRPr="003C001D" w:rsidTr="003C001D">
        <w:trPr>
          <w:trHeight w:val="288"/>
          <w:jc w:val="center"/>
        </w:trPr>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r w:rsidRPr="003C001D">
              <w:rPr>
                <w:rFonts w:eastAsia="Yu Mincho" w:hint="eastAsia"/>
              </w:rPr>
              <w:t xml:space="preserve">Maximum </w:t>
            </w:r>
            <w:proofErr w:type="spellStart"/>
            <w:r w:rsidRPr="003C001D">
              <w:rPr>
                <w:rFonts w:eastAsia="Yu Mincho" w:hint="eastAsia"/>
              </w:rPr>
              <w:t>RB</w:t>
            </w:r>
            <w:proofErr w:type="spellEnd"/>
            <w:r w:rsidRPr="003C001D">
              <w:rPr>
                <w:rFonts w:eastAsia="Yu Mincho" w:hint="eastAsia"/>
              </w:rPr>
              <w:t xml:space="preserve"> number</w:t>
            </w:r>
          </w:p>
        </w:tc>
        <w:tc>
          <w:tcPr>
            <w:tcW w:w="100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[264</w:t>
            </w:r>
            <w:r w:rsidR="00173DF9">
              <w:rPr>
                <w:rFonts w:eastAsiaTheme="minorEastAsia" w:hint="eastAsia"/>
                <w:lang w:eastAsia="zh-CN"/>
              </w:rPr>
              <w:t>/256</w:t>
            </w:r>
            <w:r w:rsidRPr="003C001D">
              <w:rPr>
                <w:rFonts w:eastAsia="Yu Mincho" w:hint="eastAsia"/>
              </w:rPr>
              <w:t>]</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[66</w:t>
            </w:r>
            <w:r w:rsidR="00173DF9">
              <w:rPr>
                <w:rFonts w:eastAsiaTheme="minorEastAsia" w:hint="eastAsia"/>
                <w:lang w:eastAsia="zh-CN"/>
              </w:rPr>
              <w:t>/64</w:t>
            </w:r>
            <w:r w:rsidRPr="003C001D">
              <w:rPr>
                <w:rFonts w:eastAsia="Yu Mincho" w:hint="eastAsia"/>
              </w:rPr>
              <w:t>]</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[32]</w:t>
            </w:r>
          </w:p>
        </w:tc>
      </w:tr>
      <w:tr w:rsidR="003C001D" w:rsidRPr="003C001D" w:rsidTr="003C001D">
        <w:trPr>
          <w:trHeight w:val="288"/>
          <w:jc w:val="center"/>
        </w:trPr>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proofErr w:type="spellStart"/>
            <w:r w:rsidRPr="003C001D">
              <w:rPr>
                <w:rFonts w:eastAsia="Yu Mincho" w:hint="eastAsia"/>
              </w:rPr>
              <w:t>TBW</w:t>
            </w:r>
            <w:proofErr w:type="spellEnd"/>
            <w:r w:rsidRPr="003C001D">
              <w:rPr>
                <w:rFonts w:eastAsia="Yu Mincho" w:hint="eastAsia"/>
              </w:rPr>
              <w:t xml:space="preserve"> (MHz)</w:t>
            </w:r>
          </w:p>
        </w:tc>
        <w:tc>
          <w:tcPr>
            <w:tcW w:w="100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380.16</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173DF9" w:rsidP="003C001D">
            <w:pPr>
              <w:pStyle w:val="TAC"/>
              <w:rPr>
                <w:rFonts w:eastAsia="Yu Mincho"/>
              </w:rPr>
            </w:pPr>
            <w:r w:rsidRPr="003C001D">
              <w:rPr>
                <w:rFonts w:eastAsia="Yu Mincho" w:hint="eastAsia"/>
              </w:rPr>
              <w:t>368.64</w:t>
            </w:r>
            <w:r>
              <w:rPr>
                <w:rFonts w:eastAsiaTheme="minorEastAsia" w:hint="eastAsia"/>
                <w:lang w:eastAsia="zh-CN"/>
              </w:rPr>
              <w:t>/</w:t>
            </w:r>
            <w:r w:rsidR="003C001D" w:rsidRPr="003C001D">
              <w:rPr>
                <w:rFonts w:eastAsia="Yu Mincho" w:hint="eastAsia"/>
              </w:rPr>
              <w:t>380.16</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3C001D">
            <w:pPr>
              <w:pStyle w:val="TAC"/>
              <w:rPr>
                <w:rFonts w:eastAsia="Yu Mincho"/>
              </w:rPr>
            </w:pPr>
            <w:r w:rsidRPr="003C001D">
              <w:rPr>
                <w:rFonts w:eastAsia="Yu Mincho" w:hint="eastAsia"/>
              </w:rPr>
              <w:t>368.64</w:t>
            </w:r>
          </w:p>
        </w:tc>
      </w:tr>
      <w:tr w:rsidR="003C001D" w:rsidRPr="003C001D" w:rsidTr="003C001D">
        <w:trPr>
          <w:trHeight w:val="288"/>
          <w:jc w:val="center"/>
        </w:trPr>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3C001D" w:rsidRPr="003C001D" w:rsidRDefault="003C001D" w:rsidP="003C001D">
            <w:pPr>
              <w:pStyle w:val="TAC"/>
              <w:jc w:val="left"/>
              <w:rPr>
                <w:rFonts w:eastAsia="Yu Mincho"/>
              </w:rPr>
            </w:pPr>
            <w:r w:rsidRPr="003C001D">
              <w:rPr>
                <w:rFonts w:eastAsia="Yu Mincho" w:hint="eastAsia"/>
              </w:rPr>
              <w:t>Spectrum Utilization</w:t>
            </w:r>
          </w:p>
        </w:tc>
        <w:tc>
          <w:tcPr>
            <w:tcW w:w="100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173DF9">
            <w:pPr>
              <w:pStyle w:val="TAC"/>
              <w:rPr>
                <w:rFonts w:eastAsia="Yu Mincho"/>
              </w:rPr>
            </w:pPr>
            <w:r w:rsidRPr="003C001D">
              <w:rPr>
                <w:rFonts w:eastAsia="Yu Mincho" w:hint="eastAsia"/>
              </w:rPr>
              <w:t>0.95</w:t>
            </w:r>
            <w:r w:rsidR="00173DF9" w:rsidRPr="003C001D">
              <w:rPr>
                <w:rFonts w:eastAsia="Yu Mincho" w:hint="eastAsia"/>
              </w:rPr>
              <w:t>0.92</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173DF9">
            <w:pPr>
              <w:pStyle w:val="TAC"/>
              <w:rPr>
                <w:rFonts w:eastAsia="Yu Mincho"/>
              </w:rPr>
            </w:pPr>
            <w:r w:rsidRPr="003C001D">
              <w:rPr>
                <w:rFonts w:eastAsia="Yu Mincho" w:hint="eastAsia"/>
              </w:rPr>
              <w:t>0.95</w:t>
            </w:r>
            <w:r w:rsidR="00173DF9" w:rsidRPr="003C001D">
              <w:rPr>
                <w:rFonts w:eastAsia="Yu Mincho" w:hint="eastAsia"/>
              </w:rPr>
              <w:t>0.92</w:t>
            </w:r>
          </w:p>
        </w:tc>
        <w:tc>
          <w:tcPr>
            <w:tcW w:w="960" w:type="dxa"/>
            <w:tcBorders>
              <w:top w:val="nil"/>
              <w:left w:val="nil"/>
              <w:bottom w:val="single" w:sz="4" w:space="0" w:color="auto"/>
              <w:right w:val="single" w:sz="4" w:space="0" w:color="auto"/>
            </w:tcBorders>
            <w:shd w:val="clear" w:color="auto" w:fill="auto"/>
            <w:noWrap/>
            <w:vAlign w:val="bottom"/>
            <w:hideMark/>
          </w:tcPr>
          <w:p w:rsidR="003C001D" w:rsidRPr="003C001D" w:rsidRDefault="003C001D" w:rsidP="00173DF9">
            <w:pPr>
              <w:pStyle w:val="TAC"/>
              <w:rPr>
                <w:rFonts w:eastAsia="Yu Mincho"/>
              </w:rPr>
            </w:pPr>
            <w:r w:rsidRPr="003C001D">
              <w:rPr>
                <w:rFonts w:eastAsia="Yu Mincho" w:hint="eastAsia"/>
              </w:rPr>
              <w:t>0.92</w:t>
            </w:r>
          </w:p>
        </w:tc>
      </w:tr>
    </w:tbl>
    <w:p w:rsidR="003B1159" w:rsidRDefault="003B1159" w:rsidP="001D07DD"/>
    <w:p w:rsidR="003C001D" w:rsidRDefault="003C001D" w:rsidP="001D07DD">
      <w:r>
        <w:rPr>
          <w:rFonts w:hint="eastAsia"/>
        </w:rPr>
        <w:t xml:space="preserve">Looking at current SU for FR2-1 as following, the </w:t>
      </w:r>
      <w:r>
        <w:t>same</w:t>
      </w:r>
      <w:r>
        <w:rPr>
          <w:rFonts w:hint="eastAsia"/>
        </w:rPr>
        <w:t xml:space="preserve"> principle is used.</w:t>
      </w:r>
    </w:p>
    <w:p w:rsidR="003C001D" w:rsidRPr="003C001D" w:rsidRDefault="003C001D" w:rsidP="003C001D">
      <w:pPr>
        <w:pStyle w:val="TH"/>
        <w:rPr>
          <w:rFonts w:eastAsiaTheme="minorEastAsia"/>
          <w:lang w:eastAsia="zh-CN"/>
        </w:rPr>
      </w:pPr>
      <w:r w:rsidRPr="00F95B02">
        <w:rPr>
          <w:rFonts w:eastAsia="Yu Mincho"/>
        </w:rPr>
        <w:lastRenderedPageBreak/>
        <w:t xml:space="preserve">Table </w:t>
      </w:r>
      <w:r>
        <w:rPr>
          <w:rFonts w:eastAsiaTheme="minorEastAsia" w:hint="eastAsia"/>
          <w:lang w:eastAsia="zh-CN"/>
        </w:rPr>
        <w:t>2</w:t>
      </w:r>
      <w:r w:rsidRPr="00F95B02">
        <w:rPr>
          <w:rFonts w:eastAsia="Yu Mincho"/>
        </w:rPr>
        <w:t xml:space="preserve">: </w:t>
      </w:r>
      <w:r w:rsidRPr="00F95B02">
        <w:rPr>
          <w:rFonts w:eastAsia="Yu Mincho"/>
          <w:i/>
        </w:rPr>
        <w:t>Transmission bandwidth configuration</w:t>
      </w:r>
      <w:r w:rsidRPr="00F95B02">
        <w:rPr>
          <w:rFonts w:eastAsia="Yu Mincho"/>
        </w:rPr>
        <w:t xml:space="preserve"> </w:t>
      </w:r>
      <w:proofErr w:type="spellStart"/>
      <w:r w:rsidRPr="00F95B02">
        <w:rPr>
          <w:rFonts w:eastAsia="Yu Mincho"/>
        </w:rPr>
        <w:t>N</w:t>
      </w:r>
      <w:r w:rsidRPr="00F95B02">
        <w:rPr>
          <w:rFonts w:eastAsia="Yu Mincho"/>
          <w:vertAlign w:val="subscript"/>
        </w:rPr>
        <w:t>RB</w:t>
      </w:r>
      <w:proofErr w:type="spellEnd"/>
      <w:r w:rsidRPr="00F95B02">
        <w:rPr>
          <w:rFonts w:eastAsia="Yu Mincho"/>
        </w:rPr>
        <w:t xml:space="preserve"> for FR2</w:t>
      </w:r>
      <w:r>
        <w:rPr>
          <w:rFonts w:eastAsiaTheme="minorEastAsia" w:hint="eastAsia"/>
          <w:lang w:eastAsia="zh-CN"/>
        </w:rPr>
        <w:t>-1</w:t>
      </w:r>
    </w:p>
    <w:tbl>
      <w:tblPr>
        <w:tblStyle w:val="af8"/>
        <w:tblW w:w="0" w:type="auto"/>
        <w:jc w:val="center"/>
        <w:tblLayout w:type="fixed"/>
        <w:tblLook w:val="04A0" w:firstRow="1" w:lastRow="0" w:firstColumn="1" w:lastColumn="0" w:noHBand="0" w:noVBand="1"/>
      </w:tblPr>
      <w:tblGrid>
        <w:gridCol w:w="1221"/>
        <w:gridCol w:w="1189"/>
        <w:gridCol w:w="1134"/>
        <w:gridCol w:w="992"/>
        <w:gridCol w:w="1134"/>
      </w:tblGrid>
      <w:tr w:rsidR="003C001D" w:rsidTr="00E85338">
        <w:trPr>
          <w:cantSplit/>
          <w:jc w:val="center"/>
        </w:trPr>
        <w:tc>
          <w:tcPr>
            <w:tcW w:w="1221" w:type="dxa"/>
            <w:tcBorders>
              <w:bottom w:val="nil"/>
            </w:tcBorders>
          </w:tcPr>
          <w:p w:rsidR="003C001D" w:rsidRDefault="003C001D" w:rsidP="00E85338">
            <w:pPr>
              <w:pStyle w:val="TAH"/>
              <w:rPr>
                <w:rFonts w:eastAsia="Yu Mincho"/>
              </w:rPr>
            </w:pPr>
            <w:proofErr w:type="spellStart"/>
            <w:r w:rsidRPr="00F95B02">
              <w:rPr>
                <w:rFonts w:eastAsia="Yu Mincho"/>
              </w:rPr>
              <w:t>SCS</w:t>
            </w:r>
            <w:proofErr w:type="spellEnd"/>
            <w:r w:rsidRPr="00F95B02">
              <w:rPr>
                <w:rFonts w:eastAsia="Yu Mincho"/>
              </w:rPr>
              <w:t xml:space="preserve"> (kHz)</w:t>
            </w:r>
          </w:p>
        </w:tc>
        <w:tc>
          <w:tcPr>
            <w:tcW w:w="1189" w:type="dxa"/>
          </w:tcPr>
          <w:p w:rsidR="003C001D" w:rsidRDefault="003C001D" w:rsidP="00E85338">
            <w:pPr>
              <w:pStyle w:val="TAH"/>
              <w:rPr>
                <w:rFonts w:eastAsia="Yu Mincho"/>
              </w:rPr>
            </w:pPr>
            <w:r w:rsidRPr="00F95B02">
              <w:rPr>
                <w:rFonts w:eastAsia="Yu Mincho"/>
              </w:rPr>
              <w:t>50 MHz</w:t>
            </w:r>
          </w:p>
        </w:tc>
        <w:tc>
          <w:tcPr>
            <w:tcW w:w="1134" w:type="dxa"/>
          </w:tcPr>
          <w:p w:rsidR="003C001D" w:rsidRDefault="003C001D" w:rsidP="00E85338">
            <w:pPr>
              <w:pStyle w:val="TAH"/>
              <w:rPr>
                <w:rFonts w:eastAsia="Yu Mincho"/>
              </w:rPr>
            </w:pPr>
            <w:r w:rsidRPr="00F95B02">
              <w:rPr>
                <w:rFonts w:eastAsia="Yu Mincho"/>
              </w:rPr>
              <w:t>100 MHz</w:t>
            </w:r>
          </w:p>
        </w:tc>
        <w:tc>
          <w:tcPr>
            <w:tcW w:w="992" w:type="dxa"/>
          </w:tcPr>
          <w:p w:rsidR="003C001D" w:rsidRDefault="003C001D" w:rsidP="00E85338">
            <w:pPr>
              <w:pStyle w:val="TAH"/>
              <w:rPr>
                <w:rFonts w:eastAsia="Yu Mincho"/>
              </w:rPr>
            </w:pPr>
            <w:r w:rsidRPr="00F95B02">
              <w:rPr>
                <w:rFonts w:eastAsia="Yu Mincho"/>
              </w:rPr>
              <w:t>200 MHz</w:t>
            </w:r>
          </w:p>
        </w:tc>
        <w:tc>
          <w:tcPr>
            <w:tcW w:w="1134" w:type="dxa"/>
          </w:tcPr>
          <w:p w:rsidR="003C001D" w:rsidRDefault="003C001D" w:rsidP="00E85338">
            <w:pPr>
              <w:pStyle w:val="TAH"/>
              <w:rPr>
                <w:rFonts w:eastAsia="Yu Mincho"/>
              </w:rPr>
            </w:pPr>
            <w:r w:rsidRPr="00F95B02">
              <w:rPr>
                <w:rFonts w:eastAsia="Yu Mincho"/>
              </w:rPr>
              <w:t>400 MHz</w:t>
            </w:r>
          </w:p>
        </w:tc>
      </w:tr>
      <w:tr w:rsidR="003C001D" w:rsidTr="00E85338">
        <w:trPr>
          <w:cantSplit/>
          <w:jc w:val="center"/>
        </w:trPr>
        <w:tc>
          <w:tcPr>
            <w:tcW w:w="1221" w:type="dxa"/>
            <w:tcBorders>
              <w:top w:val="nil"/>
            </w:tcBorders>
          </w:tcPr>
          <w:p w:rsidR="003C001D" w:rsidRDefault="003C001D" w:rsidP="00E85338">
            <w:pPr>
              <w:pStyle w:val="TAH"/>
              <w:rPr>
                <w:rFonts w:eastAsia="Yu Mincho"/>
              </w:rPr>
            </w:pPr>
          </w:p>
        </w:tc>
        <w:tc>
          <w:tcPr>
            <w:tcW w:w="1189" w:type="dxa"/>
          </w:tcPr>
          <w:p w:rsidR="003C001D" w:rsidRDefault="003C001D" w:rsidP="00E85338">
            <w:pPr>
              <w:pStyle w:val="TAH"/>
              <w:rPr>
                <w:rFonts w:eastAsia="Yu Mincho"/>
              </w:rPr>
            </w:pPr>
            <w:proofErr w:type="spellStart"/>
            <w:r w:rsidRPr="00F95B02">
              <w:rPr>
                <w:rFonts w:eastAsia="Yu Mincho"/>
              </w:rPr>
              <w:t>N</w:t>
            </w:r>
            <w:r w:rsidRPr="00F95B02">
              <w:rPr>
                <w:rFonts w:eastAsia="Yu Mincho"/>
                <w:vertAlign w:val="subscript"/>
              </w:rPr>
              <w:t>RB</w:t>
            </w:r>
            <w:proofErr w:type="spellEnd"/>
          </w:p>
        </w:tc>
        <w:tc>
          <w:tcPr>
            <w:tcW w:w="1134" w:type="dxa"/>
          </w:tcPr>
          <w:p w:rsidR="003C001D" w:rsidRDefault="003C001D" w:rsidP="00E85338">
            <w:pPr>
              <w:pStyle w:val="TAH"/>
              <w:rPr>
                <w:rFonts w:eastAsia="Yu Mincho"/>
              </w:rPr>
            </w:pPr>
            <w:proofErr w:type="spellStart"/>
            <w:r w:rsidRPr="00F95B02">
              <w:rPr>
                <w:rFonts w:eastAsia="Yu Mincho"/>
              </w:rPr>
              <w:t>N</w:t>
            </w:r>
            <w:r w:rsidRPr="00F95B02">
              <w:rPr>
                <w:rFonts w:eastAsia="Yu Mincho"/>
                <w:vertAlign w:val="subscript"/>
              </w:rPr>
              <w:t>RB</w:t>
            </w:r>
            <w:proofErr w:type="spellEnd"/>
          </w:p>
        </w:tc>
        <w:tc>
          <w:tcPr>
            <w:tcW w:w="992" w:type="dxa"/>
          </w:tcPr>
          <w:p w:rsidR="003C001D" w:rsidRDefault="003C001D" w:rsidP="00E85338">
            <w:pPr>
              <w:pStyle w:val="TAH"/>
              <w:rPr>
                <w:rFonts w:eastAsia="Yu Mincho"/>
              </w:rPr>
            </w:pPr>
            <w:proofErr w:type="spellStart"/>
            <w:r w:rsidRPr="00F95B02">
              <w:rPr>
                <w:rFonts w:eastAsia="Yu Mincho"/>
              </w:rPr>
              <w:t>N</w:t>
            </w:r>
            <w:r w:rsidRPr="00F95B02">
              <w:rPr>
                <w:rFonts w:eastAsia="Yu Mincho"/>
                <w:vertAlign w:val="subscript"/>
              </w:rPr>
              <w:t>RB</w:t>
            </w:r>
            <w:proofErr w:type="spellEnd"/>
          </w:p>
        </w:tc>
        <w:tc>
          <w:tcPr>
            <w:tcW w:w="1134" w:type="dxa"/>
          </w:tcPr>
          <w:p w:rsidR="003C001D" w:rsidRDefault="003C001D" w:rsidP="00E85338">
            <w:pPr>
              <w:pStyle w:val="TAH"/>
              <w:rPr>
                <w:rFonts w:eastAsia="Yu Mincho"/>
              </w:rPr>
            </w:pPr>
            <w:proofErr w:type="spellStart"/>
            <w:r w:rsidRPr="00F95B02">
              <w:rPr>
                <w:rFonts w:eastAsia="Yu Mincho"/>
              </w:rPr>
              <w:t>N</w:t>
            </w:r>
            <w:r w:rsidRPr="00F95B02">
              <w:rPr>
                <w:rFonts w:eastAsia="Yu Mincho"/>
                <w:vertAlign w:val="subscript"/>
              </w:rPr>
              <w:t>RB</w:t>
            </w:r>
            <w:proofErr w:type="spellEnd"/>
          </w:p>
        </w:tc>
      </w:tr>
      <w:tr w:rsidR="003C001D" w:rsidTr="00E85338">
        <w:trPr>
          <w:cantSplit/>
          <w:jc w:val="center"/>
        </w:trPr>
        <w:tc>
          <w:tcPr>
            <w:tcW w:w="1221" w:type="dxa"/>
          </w:tcPr>
          <w:p w:rsidR="003C001D" w:rsidRDefault="003C001D" w:rsidP="00E85338">
            <w:pPr>
              <w:pStyle w:val="TAC"/>
              <w:rPr>
                <w:rFonts w:eastAsia="Yu Mincho"/>
              </w:rPr>
            </w:pPr>
            <w:r>
              <w:rPr>
                <w:rFonts w:eastAsia="Yu Mincho"/>
              </w:rPr>
              <w:t>60</w:t>
            </w:r>
          </w:p>
        </w:tc>
        <w:tc>
          <w:tcPr>
            <w:tcW w:w="1189" w:type="dxa"/>
          </w:tcPr>
          <w:p w:rsidR="003C001D" w:rsidRDefault="003C001D" w:rsidP="00E85338">
            <w:pPr>
              <w:pStyle w:val="TAC"/>
              <w:rPr>
                <w:rFonts w:eastAsia="Yu Mincho"/>
              </w:rPr>
            </w:pPr>
            <w:r>
              <w:rPr>
                <w:rFonts w:eastAsia="Yu Mincho"/>
              </w:rPr>
              <w:t>66</w:t>
            </w:r>
          </w:p>
        </w:tc>
        <w:tc>
          <w:tcPr>
            <w:tcW w:w="1134" w:type="dxa"/>
          </w:tcPr>
          <w:p w:rsidR="003C001D" w:rsidRDefault="003C001D" w:rsidP="00E85338">
            <w:pPr>
              <w:pStyle w:val="TAC"/>
              <w:rPr>
                <w:rFonts w:eastAsia="Yu Mincho"/>
              </w:rPr>
            </w:pPr>
            <w:r>
              <w:rPr>
                <w:rFonts w:eastAsia="Yu Mincho"/>
              </w:rPr>
              <w:t>132</w:t>
            </w:r>
          </w:p>
        </w:tc>
        <w:tc>
          <w:tcPr>
            <w:tcW w:w="992" w:type="dxa"/>
          </w:tcPr>
          <w:p w:rsidR="003C001D" w:rsidRDefault="003C001D" w:rsidP="00E85338">
            <w:pPr>
              <w:pStyle w:val="TAC"/>
              <w:rPr>
                <w:rFonts w:eastAsia="Yu Mincho"/>
              </w:rPr>
            </w:pPr>
            <w:r>
              <w:rPr>
                <w:rFonts w:eastAsia="Yu Mincho"/>
              </w:rPr>
              <w:t>264</w:t>
            </w:r>
          </w:p>
        </w:tc>
        <w:tc>
          <w:tcPr>
            <w:tcW w:w="1134" w:type="dxa"/>
          </w:tcPr>
          <w:p w:rsidR="003C001D" w:rsidRDefault="003C001D" w:rsidP="00E85338">
            <w:pPr>
              <w:pStyle w:val="TAC"/>
              <w:rPr>
                <w:rFonts w:eastAsia="Yu Mincho"/>
              </w:rPr>
            </w:pPr>
            <w:r>
              <w:rPr>
                <w:rFonts w:eastAsia="Yu Mincho"/>
              </w:rPr>
              <w:t>N/A</w:t>
            </w:r>
          </w:p>
        </w:tc>
      </w:tr>
      <w:tr w:rsidR="003C001D" w:rsidTr="00E85338">
        <w:trPr>
          <w:cantSplit/>
          <w:jc w:val="center"/>
        </w:trPr>
        <w:tc>
          <w:tcPr>
            <w:tcW w:w="1221" w:type="dxa"/>
          </w:tcPr>
          <w:p w:rsidR="003C001D" w:rsidRDefault="003C001D" w:rsidP="00E85338">
            <w:pPr>
              <w:pStyle w:val="TAC"/>
              <w:rPr>
                <w:rFonts w:eastAsia="Yu Mincho"/>
              </w:rPr>
            </w:pPr>
            <w:r>
              <w:rPr>
                <w:rFonts w:eastAsia="Yu Mincho"/>
              </w:rPr>
              <w:t>120</w:t>
            </w:r>
          </w:p>
        </w:tc>
        <w:tc>
          <w:tcPr>
            <w:tcW w:w="1189" w:type="dxa"/>
          </w:tcPr>
          <w:p w:rsidR="003C001D" w:rsidRDefault="003C001D" w:rsidP="00E85338">
            <w:pPr>
              <w:pStyle w:val="TAC"/>
              <w:rPr>
                <w:rFonts w:eastAsia="Yu Mincho"/>
              </w:rPr>
            </w:pPr>
            <w:r>
              <w:rPr>
                <w:rFonts w:eastAsia="Yu Mincho"/>
              </w:rPr>
              <w:t>32</w:t>
            </w:r>
          </w:p>
        </w:tc>
        <w:tc>
          <w:tcPr>
            <w:tcW w:w="1134" w:type="dxa"/>
          </w:tcPr>
          <w:p w:rsidR="003C001D" w:rsidRDefault="003C001D" w:rsidP="00E85338">
            <w:pPr>
              <w:pStyle w:val="TAC"/>
              <w:rPr>
                <w:rFonts w:eastAsia="Yu Mincho"/>
              </w:rPr>
            </w:pPr>
            <w:r>
              <w:rPr>
                <w:rFonts w:eastAsia="Yu Mincho"/>
              </w:rPr>
              <w:t>66</w:t>
            </w:r>
          </w:p>
        </w:tc>
        <w:tc>
          <w:tcPr>
            <w:tcW w:w="992" w:type="dxa"/>
          </w:tcPr>
          <w:p w:rsidR="003C001D" w:rsidRDefault="003C001D" w:rsidP="00E85338">
            <w:pPr>
              <w:pStyle w:val="TAC"/>
              <w:rPr>
                <w:rFonts w:eastAsia="Yu Mincho"/>
              </w:rPr>
            </w:pPr>
            <w:r>
              <w:rPr>
                <w:rFonts w:eastAsia="Yu Mincho"/>
              </w:rPr>
              <w:t>132</w:t>
            </w:r>
          </w:p>
        </w:tc>
        <w:tc>
          <w:tcPr>
            <w:tcW w:w="1134" w:type="dxa"/>
          </w:tcPr>
          <w:p w:rsidR="003C001D" w:rsidRDefault="003C001D" w:rsidP="00E85338">
            <w:pPr>
              <w:pStyle w:val="TAC"/>
              <w:rPr>
                <w:rFonts w:eastAsia="Yu Mincho"/>
              </w:rPr>
            </w:pPr>
            <w:r>
              <w:rPr>
                <w:rFonts w:eastAsia="Yu Mincho"/>
              </w:rPr>
              <w:t>264</w:t>
            </w:r>
          </w:p>
        </w:tc>
      </w:tr>
    </w:tbl>
    <w:p w:rsidR="003C001D" w:rsidRDefault="003C001D" w:rsidP="001D07DD"/>
    <w:p w:rsidR="003C001D" w:rsidRDefault="003C001D" w:rsidP="003C001D">
      <w:pPr>
        <w:rPr>
          <w:b/>
        </w:rPr>
      </w:pPr>
      <w:r w:rsidRPr="003B1159">
        <w:rPr>
          <w:rFonts w:hint="eastAsia"/>
          <w:b/>
        </w:rPr>
        <w:t xml:space="preserve">Observation 3: </w:t>
      </w:r>
      <w:r>
        <w:rPr>
          <w:rFonts w:hint="eastAsia"/>
          <w:b/>
        </w:rPr>
        <w:t xml:space="preserve">The SU for </w:t>
      </w:r>
      <w:r w:rsidR="00EB4B4D">
        <w:rPr>
          <w:rFonts w:hint="eastAsia"/>
          <w:b/>
        </w:rPr>
        <w:t>400MHz</w:t>
      </w:r>
      <w:r>
        <w:rPr>
          <w:rFonts w:hint="eastAsia"/>
          <w:b/>
        </w:rPr>
        <w:t xml:space="preserve"> </w:t>
      </w:r>
      <w:proofErr w:type="spellStart"/>
      <w:r>
        <w:rPr>
          <w:rFonts w:hint="eastAsia"/>
          <w:b/>
        </w:rPr>
        <w:t>CBW</w:t>
      </w:r>
      <w:proofErr w:type="spellEnd"/>
      <w:r>
        <w:rPr>
          <w:rFonts w:hint="eastAsia"/>
          <w:b/>
        </w:rPr>
        <w:t xml:space="preserve"> </w:t>
      </w:r>
      <w:r w:rsidR="00EB4B4D">
        <w:rPr>
          <w:rFonts w:hint="eastAsia"/>
          <w:b/>
        </w:rPr>
        <w:t xml:space="preserve">of </w:t>
      </w:r>
      <w:proofErr w:type="gramStart"/>
      <w:r w:rsidR="00EB4B4D">
        <w:rPr>
          <w:rFonts w:hint="eastAsia"/>
          <w:b/>
        </w:rPr>
        <w:t>480/960kHz</w:t>
      </w:r>
      <w:proofErr w:type="gramEnd"/>
      <w:r w:rsidR="00EB4B4D">
        <w:rPr>
          <w:rFonts w:hint="eastAsia"/>
          <w:b/>
        </w:rPr>
        <w:t xml:space="preserve"> </w:t>
      </w:r>
      <w:r>
        <w:rPr>
          <w:rFonts w:hint="eastAsia"/>
          <w:b/>
        </w:rPr>
        <w:t xml:space="preserve">can </w:t>
      </w:r>
      <w:r w:rsidR="00EB4B4D">
        <w:rPr>
          <w:rFonts w:hint="eastAsia"/>
          <w:b/>
        </w:rPr>
        <w:t xml:space="preserve">reuse 120kHz </w:t>
      </w:r>
      <w:r w:rsidR="00EB4B4D">
        <w:rPr>
          <w:b/>
        </w:rPr>
        <w:t>conclusion</w:t>
      </w:r>
      <w:r>
        <w:rPr>
          <w:rFonts w:hint="eastAsia"/>
          <w:b/>
        </w:rPr>
        <w:t xml:space="preserve">. Some scale of </w:t>
      </w:r>
      <w:proofErr w:type="spellStart"/>
      <w:r>
        <w:rPr>
          <w:rFonts w:hint="eastAsia"/>
          <w:b/>
        </w:rPr>
        <w:t>RB</w:t>
      </w:r>
      <w:proofErr w:type="spellEnd"/>
      <w:r>
        <w:rPr>
          <w:rFonts w:hint="eastAsia"/>
          <w:b/>
        </w:rPr>
        <w:t xml:space="preserve"> number may be needed.</w:t>
      </w:r>
    </w:p>
    <w:p w:rsidR="003C001D" w:rsidRDefault="003C001D" w:rsidP="003C001D">
      <w:r w:rsidRPr="003C001D">
        <w:rPr>
          <w:rFonts w:hint="eastAsia"/>
        </w:rPr>
        <w:t xml:space="preserve">For the 800MHz, 1600MHz </w:t>
      </w:r>
      <w:proofErr w:type="spellStart"/>
      <w:r>
        <w:rPr>
          <w:rFonts w:hint="eastAsia"/>
        </w:rPr>
        <w:t>CBW</w:t>
      </w:r>
      <w:proofErr w:type="spellEnd"/>
      <w:r>
        <w:rPr>
          <w:rFonts w:hint="eastAsia"/>
        </w:rPr>
        <w:t xml:space="preserve"> of </w:t>
      </w:r>
      <w:proofErr w:type="gramStart"/>
      <w:r>
        <w:rPr>
          <w:rFonts w:hint="eastAsia"/>
        </w:rPr>
        <w:t>480kHz</w:t>
      </w:r>
      <w:proofErr w:type="gramEnd"/>
      <w:r>
        <w:rPr>
          <w:rFonts w:hint="eastAsia"/>
        </w:rPr>
        <w:t xml:space="preserve"> and 960kHz, new SU evaluation is needed because there</w:t>
      </w:r>
      <w:r>
        <w:t>’</w:t>
      </w:r>
      <w:r>
        <w:rPr>
          <w:rFonts w:hint="eastAsia"/>
        </w:rPr>
        <w:t xml:space="preserve">s no such large </w:t>
      </w:r>
      <w:proofErr w:type="spellStart"/>
      <w:r>
        <w:rPr>
          <w:rFonts w:hint="eastAsia"/>
        </w:rPr>
        <w:t>CBW</w:t>
      </w:r>
      <w:proofErr w:type="spellEnd"/>
      <w:r>
        <w:rPr>
          <w:rFonts w:hint="eastAsia"/>
        </w:rPr>
        <w:t xml:space="preserve"> in FR2-1. </w:t>
      </w:r>
      <w:r w:rsidR="00EB4B4D">
        <w:rPr>
          <w:rFonts w:hint="eastAsia"/>
        </w:rPr>
        <w:t xml:space="preserve">However, as digital windowing/filtering implementation are related to the ratio of </w:t>
      </w:r>
      <w:proofErr w:type="spellStart"/>
      <w:r w:rsidR="00EB4B4D">
        <w:rPr>
          <w:rFonts w:hint="eastAsia"/>
        </w:rPr>
        <w:t>TBW</w:t>
      </w:r>
      <w:proofErr w:type="spellEnd"/>
      <w:r w:rsidR="00EB4B4D">
        <w:rPr>
          <w:rFonts w:hint="eastAsia"/>
        </w:rPr>
        <w:t>/</w:t>
      </w:r>
      <w:proofErr w:type="spellStart"/>
      <w:r w:rsidR="00EB4B4D">
        <w:rPr>
          <w:rFonts w:hint="eastAsia"/>
        </w:rPr>
        <w:t>CBW</w:t>
      </w:r>
      <w:proofErr w:type="spellEnd"/>
      <w:r w:rsidR="00EB4B4D">
        <w:rPr>
          <w:rFonts w:hint="eastAsia"/>
        </w:rPr>
        <w:t xml:space="preserve">, when the windowing/filter </w:t>
      </w:r>
      <w:r w:rsidR="00EB4B4D">
        <w:t>coefficients</w:t>
      </w:r>
      <w:r w:rsidR="00EB4B4D">
        <w:rPr>
          <w:rFonts w:hint="eastAsia"/>
        </w:rPr>
        <w:t xml:space="preserve"> are not changed but sampling rate is increased, SU which is a relative ratio maintains the same. Of course, although the computing complexity such as number of </w:t>
      </w:r>
      <w:r w:rsidR="00EB4B4D">
        <w:t>multiplications</w:t>
      </w:r>
      <w:r w:rsidR="00EB4B4D">
        <w:rPr>
          <w:rFonts w:hint="eastAsia"/>
        </w:rPr>
        <w:t xml:space="preserve"> seemingly not change</w:t>
      </w:r>
      <w:r w:rsidR="00173DF9">
        <w:rPr>
          <w:rFonts w:hint="eastAsia"/>
        </w:rPr>
        <w:t>s</w:t>
      </w:r>
      <w:r w:rsidR="00EB4B4D">
        <w:rPr>
          <w:rFonts w:hint="eastAsia"/>
        </w:rPr>
        <w:t xml:space="preserve">, when the sampling rate is increased, the burden to the digital domain implementation is increased seriously. So in deep evaluation may be needed. Similar with the analysis in observation 3, </w:t>
      </w:r>
      <w:r w:rsidR="00EB4B4D" w:rsidRPr="00EB4B4D">
        <w:rPr>
          <w:rFonts w:hint="eastAsia"/>
        </w:rPr>
        <w:t xml:space="preserve">Same </w:t>
      </w:r>
      <w:proofErr w:type="spellStart"/>
      <w:r w:rsidR="00EB4B4D" w:rsidRPr="00EB4B4D">
        <w:rPr>
          <w:rFonts w:hint="eastAsia"/>
        </w:rPr>
        <w:t>CBW</w:t>
      </w:r>
      <w:proofErr w:type="spellEnd"/>
      <w:r w:rsidR="00EB4B4D" w:rsidRPr="00EB4B4D">
        <w:rPr>
          <w:rFonts w:hint="eastAsia"/>
        </w:rPr>
        <w:t xml:space="preserve"> for </w:t>
      </w:r>
      <w:proofErr w:type="gramStart"/>
      <w:r w:rsidR="00EB4B4D" w:rsidRPr="00EB4B4D">
        <w:rPr>
          <w:rFonts w:hint="eastAsia"/>
        </w:rPr>
        <w:t>480/960kHz</w:t>
      </w:r>
      <w:proofErr w:type="gramEnd"/>
      <w:r w:rsidR="00EB4B4D" w:rsidRPr="00EB4B4D">
        <w:rPr>
          <w:rFonts w:hint="eastAsia"/>
        </w:rPr>
        <w:t xml:space="preserve"> can use the same SU.</w:t>
      </w:r>
    </w:p>
    <w:p w:rsidR="00EB4B4D" w:rsidRPr="00EB4B4D" w:rsidRDefault="00EB4B4D" w:rsidP="003C001D">
      <w:pPr>
        <w:rPr>
          <w:b/>
        </w:rPr>
      </w:pPr>
      <w:r w:rsidRPr="00EB4B4D">
        <w:rPr>
          <w:rFonts w:hint="eastAsia"/>
          <w:b/>
        </w:rPr>
        <w:t xml:space="preserve">Observation 4: Same </w:t>
      </w:r>
      <w:proofErr w:type="spellStart"/>
      <w:r w:rsidRPr="00EB4B4D">
        <w:rPr>
          <w:rFonts w:hint="eastAsia"/>
          <w:b/>
        </w:rPr>
        <w:t>CBW</w:t>
      </w:r>
      <w:proofErr w:type="spellEnd"/>
      <w:r w:rsidRPr="00EB4B4D">
        <w:rPr>
          <w:rFonts w:hint="eastAsia"/>
          <w:b/>
        </w:rPr>
        <w:t xml:space="preserve"> for </w:t>
      </w:r>
      <w:proofErr w:type="gramStart"/>
      <w:r w:rsidRPr="00EB4B4D">
        <w:rPr>
          <w:rFonts w:hint="eastAsia"/>
          <w:b/>
        </w:rPr>
        <w:t>480/960kHz</w:t>
      </w:r>
      <w:proofErr w:type="gramEnd"/>
      <w:r w:rsidRPr="00EB4B4D">
        <w:rPr>
          <w:rFonts w:hint="eastAsia"/>
          <w:b/>
        </w:rPr>
        <w:t xml:space="preserve"> can use the same SU. </w:t>
      </w:r>
      <w:r w:rsidR="00D21CAF">
        <w:rPr>
          <w:rFonts w:hint="eastAsia"/>
          <w:b/>
        </w:rPr>
        <w:t>D</w:t>
      </w:r>
      <w:r w:rsidRPr="00EB4B4D">
        <w:rPr>
          <w:rFonts w:hint="eastAsia"/>
          <w:b/>
        </w:rPr>
        <w:t xml:space="preserve">eep </w:t>
      </w:r>
      <w:r w:rsidRPr="00EB4B4D">
        <w:rPr>
          <w:b/>
        </w:rPr>
        <w:t>implementation</w:t>
      </w:r>
      <w:r w:rsidRPr="00EB4B4D">
        <w:rPr>
          <w:rFonts w:hint="eastAsia"/>
          <w:b/>
        </w:rPr>
        <w:t xml:space="preserve"> </w:t>
      </w:r>
      <w:r w:rsidRPr="00EB4B4D">
        <w:rPr>
          <w:b/>
        </w:rPr>
        <w:t>complexity</w:t>
      </w:r>
      <w:r w:rsidRPr="00EB4B4D">
        <w:rPr>
          <w:rFonts w:hint="eastAsia"/>
          <w:b/>
        </w:rPr>
        <w:t xml:space="preserve"> may be needed to reach the final SU.</w:t>
      </w:r>
    </w:p>
    <w:p w:rsidR="003C001D" w:rsidRDefault="00D21CAF" w:rsidP="001D07DD">
      <w:r>
        <w:rPr>
          <w:rFonts w:hint="eastAsia"/>
        </w:rPr>
        <w:t xml:space="preserve">For 2GHz </w:t>
      </w:r>
      <w:proofErr w:type="spellStart"/>
      <w:r>
        <w:rPr>
          <w:rFonts w:hint="eastAsia"/>
        </w:rPr>
        <w:t>CBW</w:t>
      </w:r>
      <w:proofErr w:type="spellEnd"/>
      <w:r>
        <w:rPr>
          <w:rFonts w:hint="eastAsia"/>
        </w:rPr>
        <w:t xml:space="preserve"> of </w:t>
      </w:r>
      <w:proofErr w:type="gramStart"/>
      <w:r>
        <w:rPr>
          <w:rFonts w:hint="eastAsia"/>
        </w:rPr>
        <w:t>960kHz</w:t>
      </w:r>
      <w:proofErr w:type="gramEnd"/>
      <w:r>
        <w:rPr>
          <w:rFonts w:hint="eastAsia"/>
        </w:rPr>
        <w:t xml:space="preserve"> </w:t>
      </w:r>
      <w:proofErr w:type="spellStart"/>
      <w:r>
        <w:rPr>
          <w:rFonts w:hint="eastAsia"/>
        </w:rPr>
        <w:t>SCS</w:t>
      </w:r>
      <w:proofErr w:type="spellEnd"/>
      <w:r>
        <w:rPr>
          <w:rFonts w:hint="eastAsia"/>
        </w:rPr>
        <w:t>, it</w:t>
      </w:r>
      <w:r>
        <w:t>’</w:t>
      </w:r>
      <w:r>
        <w:rPr>
          <w:rFonts w:hint="eastAsia"/>
        </w:rPr>
        <w:t xml:space="preserve">s a specific case that sampling rate is less than the </w:t>
      </w:r>
      <w:proofErr w:type="spellStart"/>
      <w:r>
        <w:rPr>
          <w:rFonts w:hint="eastAsia"/>
        </w:rPr>
        <w:t>CBW</w:t>
      </w:r>
      <w:proofErr w:type="spellEnd"/>
      <w:r>
        <w:rPr>
          <w:rFonts w:hint="eastAsia"/>
        </w:rPr>
        <w:t xml:space="preserve"> but </w:t>
      </w:r>
      <w:proofErr w:type="spellStart"/>
      <w:r>
        <w:rPr>
          <w:rFonts w:hint="eastAsia"/>
        </w:rPr>
        <w:t>TBW</w:t>
      </w:r>
      <w:proofErr w:type="spellEnd"/>
      <w:r>
        <w:rPr>
          <w:rFonts w:hint="eastAsia"/>
        </w:rPr>
        <w:t xml:space="preserve"> is in the rage of sampling rate. As shown in our </w:t>
      </w:r>
      <w:r w:rsidR="00C210C5">
        <w:rPr>
          <w:rFonts w:hint="eastAsia"/>
        </w:rPr>
        <w:t>contribution [2]</w:t>
      </w:r>
      <w:r>
        <w:rPr>
          <w:rFonts w:hint="eastAsia"/>
        </w:rPr>
        <w:t xml:space="preserve">, the </w:t>
      </w:r>
      <w:r>
        <w:t>limitation</w:t>
      </w:r>
      <w:r>
        <w:rPr>
          <w:rFonts w:hint="eastAsia"/>
        </w:rPr>
        <w:t xml:space="preserve"> may be the interpolation filter in the ADC. We had a very preliminary analysis that </w:t>
      </w:r>
      <w:r w:rsidR="00173DF9">
        <w:rPr>
          <w:rFonts w:hint="eastAsia"/>
        </w:rPr>
        <w:t>[</w:t>
      </w:r>
      <w:r>
        <w:rPr>
          <w:rFonts w:hint="eastAsia"/>
        </w:rPr>
        <w:t>165</w:t>
      </w:r>
      <w:r w:rsidR="00173DF9">
        <w:rPr>
          <w:rFonts w:hint="eastAsia"/>
        </w:rPr>
        <w:t>]</w:t>
      </w:r>
      <w:r>
        <w:rPr>
          <w:rFonts w:hint="eastAsia"/>
        </w:rPr>
        <w:t xml:space="preserve"> </w:t>
      </w:r>
      <w:proofErr w:type="spellStart"/>
      <w:r>
        <w:rPr>
          <w:rFonts w:hint="eastAsia"/>
        </w:rPr>
        <w:t>RB</w:t>
      </w:r>
      <w:proofErr w:type="spellEnd"/>
      <w:r w:rsidR="00C210C5">
        <w:rPr>
          <w:rFonts w:hint="eastAsia"/>
        </w:rPr>
        <w:t xml:space="preserve"> which is </w:t>
      </w:r>
      <w:r w:rsidR="00C210C5" w:rsidRPr="00C210C5">
        <w:rPr>
          <w:rFonts w:hint="eastAsia"/>
        </w:rPr>
        <w:t>1900.8 MHz</w:t>
      </w:r>
      <w:r>
        <w:rPr>
          <w:rFonts w:hint="eastAsia"/>
        </w:rPr>
        <w:t xml:space="preserve"> may be a starting point. There was a proposal in last meeting that ~85% SU is considered because the regulation only request 70% OCB. However, considering competition of unlicensed operation and 1830.47MHz is the </w:t>
      </w:r>
      <w:proofErr w:type="spellStart"/>
      <w:r>
        <w:rPr>
          <w:rFonts w:hint="eastAsia"/>
        </w:rPr>
        <w:t>TBW</w:t>
      </w:r>
      <w:proofErr w:type="spellEnd"/>
      <w:r>
        <w:rPr>
          <w:rFonts w:hint="eastAsia"/>
        </w:rPr>
        <w:t xml:space="preserve"> of </w:t>
      </w:r>
      <w:proofErr w:type="spellStart"/>
      <w:r>
        <w:rPr>
          <w:rFonts w:hint="eastAsia"/>
        </w:rPr>
        <w:t>WIFI</w:t>
      </w:r>
      <w:proofErr w:type="spellEnd"/>
      <w:r>
        <w:rPr>
          <w:rFonts w:hint="eastAsia"/>
        </w:rPr>
        <w:t xml:space="preserve"> 2.16GHz channel</w:t>
      </w:r>
      <w:r w:rsidR="00C210C5">
        <w:rPr>
          <w:rFonts w:hint="eastAsia"/>
        </w:rPr>
        <w:t>,</w:t>
      </w:r>
      <w:r>
        <w:rPr>
          <w:rFonts w:hint="eastAsia"/>
        </w:rPr>
        <w:t xml:space="preserve"> </w:t>
      </w:r>
      <w:r w:rsidR="00C210C5">
        <w:rPr>
          <w:rFonts w:hint="eastAsia"/>
        </w:rPr>
        <w:t>i</w:t>
      </w:r>
      <w:r>
        <w:rPr>
          <w:rFonts w:hint="eastAsia"/>
        </w:rPr>
        <w:t xml:space="preserve">t seems at least 1830.47/2000=91.5% should be considered. Therefore, the final SU </w:t>
      </w:r>
      <w:r>
        <w:t>needs to be decided as a trade-off of many aspects.</w:t>
      </w:r>
    </w:p>
    <w:p w:rsidR="00B674EC" w:rsidRPr="00B674EC" w:rsidRDefault="00CC1338" w:rsidP="00D95EA6">
      <w:r w:rsidRPr="00CC1338">
        <w:rPr>
          <w:rFonts w:hint="eastAsia"/>
          <w:b/>
        </w:rPr>
        <w:t xml:space="preserve">Observation </w:t>
      </w:r>
      <w:r w:rsidR="009A2197">
        <w:rPr>
          <w:rFonts w:hint="eastAsia"/>
          <w:b/>
        </w:rPr>
        <w:t>5</w:t>
      </w:r>
      <w:r w:rsidR="00446326" w:rsidRPr="00CC1338">
        <w:rPr>
          <w:rFonts w:hint="eastAsia"/>
          <w:b/>
        </w:rPr>
        <w:t xml:space="preserve">: </w:t>
      </w:r>
      <w:r w:rsidRPr="00CC1338">
        <w:rPr>
          <w:rFonts w:hint="eastAsia"/>
          <w:b/>
        </w:rPr>
        <w:t xml:space="preserve">SU for </w:t>
      </w:r>
      <w:r w:rsidR="00446326" w:rsidRPr="00CC1338">
        <w:rPr>
          <w:rFonts w:hint="eastAsia"/>
          <w:b/>
        </w:rPr>
        <w:t xml:space="preserve">2 GHz </w:t>
      </w:r>
      <w:proofErr w:type="spellStart"/>
      <w:r w:rsidRPr="00CC1338">
        <w:rPr>
          <w:rFonts w:hint="eastAsia"/>
          <w:b/>
        </w:rPr>
        <w:t>CBW</w:t>
      </w:r>
      <w:proofErr w:type="spellEnd"/>
      <w:r w:rsidR="00446326" w:rsidRPr="00CC1338">
        <w:rPr>
          <w:rFonts w:hint="eastAsia"/>
          <w:b/>
        </w:rPr>
        <w:t xml:space="preserve"> should be discussed </w:t>
      </w:r>
      <w:r w:rsidR="00446326" w:rsidRPr="00CC1338">
        <w:rPr>
          <w:b/>
        </w:rPr>
        <w:t>separately</w:t>
      </w:r>
      <w:r w:rsidRPr="00CC1338">
        <w:rPr>
          <w:rFonts w:hint="eastAsia"/>
          <w:b/>
        </w:rPr>
        <w:t xml:space="preserve"> considering RF requirement, implementation, and the competition of unlicensed operation.</w:t>
      </w:r>
      <w:bookmarkStart w:id="2" w:name="OLE_LINK31"/>
    </w:p>
    <w:bookmarkEnd w:id="2"/>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17472C" w:rsidRDefault="00D21CAF" w:rsidP="002F54E0">
      <w:r>
        <w:rPr>
          <w:rFonts w:hint="eastAsia"/>
        </w:rPr>
        <w:t>Some high level principle considerations for SU are provided in this contribution, we have the following observations.</w:t>
      </w:r>
    </w:p>
    <w:p w:rsidR="00F415BB" w:rsidRPr="005F6773" w:rsidRDefault="00F415BB" w:rsidP="00F415BB">
      <w:pPr>
        <w:rPr>
          <w:b/>
        </w:rPr>
      </w:pPr>
      <w:r w:rsidRPr="005F6773">
        <w:rPr>
          <w:rFonts w:hint="eastAsia"/>
          <w:b/>
        </w:rPr>
        <w:t>Observation</w:t>
      </w:r>
      <w:r>
        <w:rPr>
          <w:rFonts w:hint="eastAsia"/>
          <w:b/>
        </w:rPr>
        <w:t xml:space="preserve"> 1</w:t>
      </w:r>
      <w:r w:rsidRPr="005F6773">
        <w:rPr>
          <w:rFonts w:hint="eastAsia"/>
          <w:b/>
        </w:rPr>
        <w:t xml:space="preserve">: Digital domain spectrum shaping implementation complexity is the </w:t>
      </w:r>
      <w:r>
        <w:rPr>
          <w:b/>
        </w:rPr>
        <w:t>dominate</w:t>
      </w:r>
      <w:r w:rsidRPr="005F6773">
        <w:rPr>
          <w:rFonts w:hint="eastAsia"/>
          <w:b/>
        </w:rPr>
        <w:t xml:space="preserve"> factor to decide spectrum utilization.</w:t>
      </w:r>
    </w:p>
    <w:p w:rsidR="0001455A" w:rsidRPr="003B1159" w:rsidRDefault="0001455A" w:rsidP="0001455A">
      <w:pPr>
        <w:rPr>
          <w:b/>
        </w:rPr>
      </w:pPr>
      <w:r w:rsidRPr="003B1159">
        <w:rPr>
          <w:rFonts w:hint="eastAsia"/>
          <w:b/>
        </w:rPr>
        <w:t xml:space="preserve">Observation 2: </w:t>
      </w:r>
      <w:r>
        <w:rPr>
          <w:rFonts w:hint="eastAsia"/>
          <w:b/>
        </w:rPr>
        <w:t>F</w:t>
      </w:r>
      <w:r w:rsidRPr="003B1159">
        <w:rPr>
          <w:rFonts w:hint="eastAsia"/>
          <w:b/>
        </w:rPr>
        <w:t xml:space="preserve">or </w:t>
      </w:r>
      <w:proofErr w:type="gramStart"/>
      <w:r w:rsidRPr="003B1159">
        <w:rPr>
          <w:rFonts w:hint="eastAsia"/>
          <w:b/>
        </w:rPr>
        <w:t>120kHz</w:t>
      </w:r>
      <w:proofErr w:type="gramEnd"/>
      <w:r w:rsidRPr="003B1159">
        <w:rPr>
          <w:rFonts w:hint="eastAsia"/>
          <w:b/>
        </w:rPr>
        <w:t xml:space="preserve"> </w:t>
      </w:r>
      <w:proofErr w:type="spellStart"/>
      <w:r w:rsidRPr="003B1159">
        <w:rPr>
          <w:rFonts w:hint="eastAsia"/>
          <w:b/>
        </w:rPr>
        <w:t>SCS</w:t>
      </w:r>
      <w:proofErr w:type="spellEnd"/>
      <w:r>
        <w:rPr>
          <w:rFonts w:hint="eastAsia"/>
          <w:b/>
        </w:rPr>
        <w:t>,</w:t>
      </w:r>
      <w:r w:rsidRPr="003B1159">
        <w:rPr>
          <w:rFonts w:hint="eastAsia"/>
          <w:b/>
        </w:rPr>
        <w:t xml:space="preserve"> FR2-2 can use FR2-1</w:t>
      </w:r>
      <w:r>
        <w:rPr>
          <w:rFonts w:hint="eastAsia"/>
          <w:b/>
        </w:rPr>
        <w:t xml:space="preserve"> SU</w:t>
      </w:r>
      <w:r w:rsidRPr="003B1159">
        <w:rPr>
          <w:rFonts w:hint="eastAsia"/>
          <w:b/>
        </w:rPr>
        <w:t xml:space="preserve"> if </w:t>
      </w:r>
      <w:r>
        <w:rPr>
          <w:rFonts w:hint="eastAsia"/>
          <w:b/>
        </w:rPr>
        <w:t>related RF requirements</w:t>
      </w:r>
      <w:r w:rsidRPr="003B1159">
        <w:rPr>
          <w:rFonts w:hint="eastAsia"/>
          <w:b/>
        </w:rPr>
        <w:t xml:space="preserve"> </w:t>
      </w:r>
      <w:r w:rsidRPr="003B1159">
        <w:rPr>
          <w:b/>
        </w:rPr>
        <w:t>doesn't</w:t>
      </w:r>
      <w:r w:rsidRPr="003B1159">
        <w:rPr>
          <w:rFonts w:hint="eastAsia"/>
          <w:b/>
        </w:rPr>
        <w:t xml:space="preserve"> change. </w:t>
      </w:r>
      <w:r w:rsidRPr="003B1159">
        <w:rPr>
          <w:b/>
        </w:rPr>
        <w:t>If</w:t>
      </w:r>
      <w:r w:rsidRPr="003B1159">
        <w:rPr>
          <w:rFonts w:hint="eastAsia"/>
          <w:b/>
        </w:rPr>
        <w:t xml:space="preserve"> the requirements are more stringent, </w:t>
      </w:r>
      <w:r>
        <w:rPr>
          <w:rFonts w:hint="eastAsia"/>
          <w:b/>
        </w:rPr>
        <w:t>SU</w:t>
      </w:r>
      <w:r w:rsidRPr="003B1159">
        <w:rPr>
          <w:rFonts w:hint="eastAsia"/>
          <w:b/>
        </w:rPr>
        <w:t xml:space="preserve"> may be less.</w:t>
      </w:r>
    </w:p>
    <w:p w:rsidR="0001455A" w:rsidRDefault="0001455A" w:rsidP="0001455A">
      <w:pPr>
        <w:rPr>
          <w:b/>
        </w:rPr>
      </w:pPr>
      <w:r w:rsidRPr="003B1159">
        <w:rPr>
          <w:rFonts w:hint="eastAsia"/>
          <w:b/>
        </w:rPr>
        <w:t xml:space="preserve">Observation 3: </w:t>
      </w:r>
      <w:r>
        <w:rPr>
          <w:rFonts w:hint="eastAsia"/>
          <w:b/>
        </w:rPr>
        <w:t xml:space="preserve">The SU for 400MHz </w:t>
      </w:r>
      <w:proofErr w:type="spellStart"/>
      <w:r>
        <w:rPr>
          <w:rFonts w:hint="eastAsia"/>
          <w:b/>
        </w:rPr>
        <w:t>CBW</w:t>
      </w:r>
      <w:proofErr w:type="spellEnd"/>
      <w:r>
        <w:rPr>
          <w:rFonts w:hint="eastAsia"/>
          <w:b/>
        </w:rPr>
        <w:t xml:space="preserve"> of </w:t>
      </w:r>
      <w:proofErr w:type="gramStart"/>
      <w:r>
        <w:rPr>
          <w:rFonts w:hint="eastAsia"/>
          <w:b/>
        </w:rPr>
        <w:t>480/960kHz</w:t>
      </w:r>
      <w:proofErr w:type="gramEnd"/>
      <w:r>
        <w:rPr>
          <w:rFonts w:hint="eastAsia"/>
          <w:b/>
        </w:rPr>
        <w:t xml:space="preserve"> can reuse 120kHz </w:t>
      </w:r>
      <w:r>
        <w:rPr>
          <w:b/>
        </w:rPr>
        <w:t>conclusion</w:t>
      </w:r>
      <w:r>
        <w:rPr>
          <w:rFonts w:hint="eastAsia"/>
          <w:b/>
        </w:rPr>
        <w:t xml:space="preserve">. Some scale of </w:t>
      </w:r>
      <w:proofErr w:type="spellStart"/>
      <w:r>
        <w:rPr>
          <w:rFonts w:hint="eastAsia"/>
          <w:b/>
        </w:rPr>
        <w:t>RB</w:t>
      </w:r>
      <w:proofErr w:type="spellEnd"/>
      <w:r>
        <w:rPr>
          <w:rFonts w:hint="eastAsia"/>
          <w:b/>
        </w:rPr>
        <w:t xml:space="preserve"> number may be needed.</w:t>
      </w:r>
    </w:p>
    <w:p w:rsidR="0001455A" w:rsidRPr="00EB4B4D" w:rsidRDefault="0001455A" w:rsidP="0001455A">
      <w:pPr>
        <w:rPr>
          <w:b/>
        </w:rPr>
      </w:pPr>
      <w:r w:rsidRPr="00EB4B4D">
        <w:rPr>
          <w:rFonts w:hint="eastAsia"/>
          <w:b/>
        </w:rPr>
        <w:t xml:space="preserve">Observation 4: Same </w:t>
      </w:r>
      <w:proofErr w:type="spellStart"/>
      <w:r w:rsidRPr="00EB4B4D">
        <w:rPr>
          <w:rFonts w:hint="eastAsia"/>
          <w:b/>
        </w:rPr>
        <w:t>CBW</w:t>
      </w:r>
      <w:proofErr w:type="spellEnd"/>
      <w:r w:rsidRPr="00EB4B4D">
        <w:rPr>
          <w:rFonts w:hint="eastAsia"/>
          <w:b/>
        </w:rPr>
        <w:t xml:space="preserve"> for </w:t>
      </w:r>
      <w:proofErr w:type="gramStart"/>
      <w:r w:rsidRPr="00EB4B4D">
        <w:rPr>
          <w:rFonts w:hint="eastAsia"/>
          <w:b/>
        </w:rPr>
        <w:t>480/960kHz</w:t>
      </w:r>
      <w:proofErr w:type="gramEnd"/>
      <w:r w:rsidRPr="00EB4B4D">
        <w:rPr>
          <w:rFonts w:hint="eastAsia"/>
          <w:b/>
        </w:rPr>
        <w:t xml:space="preserve"> can use the same SU. </w:t>
      </w:r>
      <w:r>
        <w:rPr>
          <w:rFonts w:hint="eastAsia"/>
          <w:b/>
        </w:rPr>
        <w:t>D</w:t>
      </w:r>
      <w:r w:rsidRPr="00EB4B4D">
        <w:rPr>
          <w:rFonts w:hint="eastAsia"/>
          <w:b/>
        </w:rPr>
        <w:t xml:space="preserve">eep </w:t>
      </w:r>
      <w:r w:rsidRPr="00EB4B4D">
        <w:rPr>
          <w:b/>
        </w:rPr>
        <w:t>implementation</w:t>
      </w:r>
      <w:r w:rsidRPr="00EB4B4D">
        <w:rPr>
          <w:rFonts w:hint="eastAsia"/>
          <w:b/>
        </w:rPr>
        <w:t xml:space="preserve"> </w:t>
      </w:r>
      <w:r w:rsidRPr="00EB4B4D">
        <w:rPr>
          <w:b/>
        </w:rPr>
        <w:t>complexity</w:t>
      </w:r>
      <w:r w:rsidRPr="00EB4B4D">
        <w:rPr>
          <w:rFonts w:hint="eastAsia"/>
          <w:b/>
        </w:rPr>
        <w:t xml:space="preserve"> may be needed to reach the final SU.</w:t>
      </w:r>
      <w:bookmarkStart w:id="3" w:name="_GoBack"/>
      <w:bookmarkEnd w:id="3"/>
    </w:p>
    <w:p w:rsidR="00D21CAF" w:rsidRPr="0001455A" w:rsidRDefault="0001455A" w:rsidP="002F54E0">
      <w:r w:rsidRPr="00CC1338">
        <w:rPr>
          <w:rFonts w:hint="eastAsia"/>
          <w:b/>
        </w:rPr>
        <w:t xml:space="preserve">Observation </w:t>
      </w:r>
      <w:r>
        <w:rPr>
          <w:rFonts w:hint="eastAsia"/>
          <w:b/>
        </w:rPr>
        <w:t>5</w:t>
      </w:r>
      <w:r w:rsidRPr="00CC1338">
        <w:rPr>
          <w:rFonts w:hint="eastAsia"/>
          <w:b/>
        </w:rPr>
        <w:t xml:space="preserve">: SU for 2GHz </w:t>
      </w:r>
      <w:proofErr w:type="spellStart"/>
      <w:r w:rsidRPr="00CC1338">
        <w:rPr>
          <w:rFonts w:hint="eastAsia"/>
          <w:b/>
        </w:rPr>
        <w:t>CBW</w:t>
      </w:r>
      <w:proofErr w:type="spellEnd"/>
      <w:r w:rsidRPr="00CC1338">
        <w:rPr>
          <w:rFonts w:hint="eastAsia"/>
          <w:b/>
        </w:rPr>
        <w:t xml:space="preserve"> should be discussed </w:t>
      </w:r>
      <w:r w:rsidRPr="00CC1338">
        <w:rPr>
          <w:b/>
        </w:rPr>
        <w:t>separately</w:t>
      </w:r>
      <w:r w:rsidRPr="00CC1338">
        <w:rPr>
          <w:rFonts w:hint="eastAsia"/>
          <w:b/>
        </w:rPr>
        <w:t xml:space="preserve"> considering RF requirement, implementation, and the competition of unlicensed operation.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F6DE6" w:rsidRDefault="00897C0B" w:rsidP="006B729C">
      <w:r w:rsidRPr="00D46165">
        <w:rPr>
          <w:rFonts w:hint="eastAsia"/>
        </w:rPr>
        <w:t xml:space="preserve">[1] </w:t>
      </w:r>
      <w:r w:rsidR="009970F3" w:rsidRPr="009970F3">
        <w:t>R4-2114989</w:t>
      </w:r>
      <w:r w:rsidR="009970F3">
        <w:rPr>
          <w:rFonts w:hint="eastAsia"/>
        </w:rPr>
        <w:t xml:space="preserve">, </w:t>
      </w:r>
      <w:r w:rsidR="00502C0A">
        <w:t>“</w:t>
      </w:r>
      <w:proofErr w:type="spellStart"/>
      <w:r w:rsidR="009970F3" w:rsidRPr="009970F3">
        <w:t>WF</w:t>
      </w:r>
      <w:proofErr w:type="spellEnd"/>
      <w:r w:rsidR="009970F3" w:rsidRPr="009970F3">
        <w:t xml:space="preserve"> on 60 GHz </w:t>
      </w:r>
      <w:proofErr w:type="spellStart"/>
      <w:r w:rsidR="009970F3" w:rsidRPr="009970F3">
        <w:t>UE</w:t>
      </w:r>
      <w:proofErr w:type="spellEnd"/>
      <w:r w:rsidR="009970F3" w:rsidRPr="009970F3">
        <w:t xml:space="preserve"> RF requirements</w:t>
      </w:r>
      <w:r w:rsidR="00502C0A">
        <w:t>”</w:t>
      </w:r>
      <w:r w:rsidR="009970F3">
        <w:rPr>
          <w:rFonts w:hint="eastAsia"/>
        </w:rPr>
        <w:t>, Qualcomm</w:t>
      </w:r>
    </w:p>
    <w:p w:rsidR="009970F3" w:rsidRPr="00DF6DE6" w:rsidRDefault="009970F3" w:rsidP="006B729C">
      <w:r w:rsidRPr="009970F3">
        <w:rPr>
          <w:rFonts w:hint="eastAsia"/>
        </w:rPr>
        <w:t xml:space="preserve">[2] </w:t>
      </w:r>
      <w:r w:rsidRPr="009970F3">
        <w:t>R4-21</w:t>
      </w:r>
      <w:r w:rsidRPr="009970F3">
        <w:rPr>
          <w:rFonts w:hint="eastAsia"/>
        </w:rPr>
        <w:t>11913</w:t>
      </w:r>
      <w:r>
        <w:rPr>
          <w:rFonts w:hint="eastAsia"/>
        </w:rPr>
        <w:t>,</w:t>
      </w:r>
      <w:r w:rsidRPr="009970F3">
        <w:rPr>
          <w:rFonts w:hint="eastAsia"/>
        </w:rPr>
        <w:t xml:space="preserve"> </w:t>
      </w:r>
      <w:r w:rsidR="00502C0A">
        <w:t>“</w:t>
      </w:r>
      <w:r w:rsidRPr="009970F3">
        <w:t xml:space="preserve">Discussion on the system parameters </w:t>
      </w:r>
      <w:r w:rsidRPr="009970F3">
        <w:rPr>
          <w:rFonts w:hint="eastAsia"/>
        </w:rPr>
        <w:t>for</w:t>
      </w:r>
      <w:r w:rsidRPr="009970F3">
        <w:t xml:space="preserve"> 5</w:t>
      </w:r>
      <w:r w:rsidRPr="009970F3">
        <w:rPr>
          <w:rFonts w:hint="eastAsia"/>
        </w:rPr>
        <w:t>7</w:t>
      </w:r>
      <w:r w:rsidRPr="009970F3">
        <w:t>-71 GHz</w:t>
      </w:r>
      <w:r w:rsidR="00502C0A">
        <w:t>”</w:t>
      </w:r>
      <w:r w:rsidRPr="009970F3">
        <w:rPr>
          <w:rFonts w:hint="eastAsia"/>
        </w:rPr>
        <w:t>, CATT</w:t>
      </w:r>
    </w:p>
    <w:sectPr w:rsidR="009970F3" w:rsidRPr="00DF6DE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C8C" w:rsidRDefault="00457C8C" w:rsidP="0095591C">
      <w:pPr>
        <w:spacing w:after="60"/>
        <w:ind w:left="210"/>
      </w:pPr>
      <w:r>
        <w:separator/>
      </w:r>
    </w:p>
  </w:endnote>
  <w:endnote w:type="continuationSeparator" w:id="0">
    <w:p w:rsidR="00457C8C" w:rsidRDefault="00457C8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73DF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C8C" w:rsidRDefault="00457C8C" w:rsidP="0095591C">
      <w:pPr>
        <w:spacing w:after="60"/>
        <w:ind w:left="210"/>
      </w:pPr>
      <w:r>
        <w:separator/>
      </w:r>
    </w:p>
  </w:footnote>
  <w:footnote w:type="continuationSeparator" w:id="0">
    <w:p w:rsidR="00457C8C" w:rsidRDefault="00457C8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7C13E6"/>
    <w:multiLevelType w:val="hybridMultilevel"/>
    <w:tmpl w:val="2AE6074E"/>
    <w:lvl w:ilvl="0" w:tplc="55F4EA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7">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nsid w:val="77F36992"/>
    <w:multiLevelType w:val="hybridMultilevel"/>
    <w:tmpl w:val="87624A5E"/>
    <w:lvl w:ilvl="0" w:tplc="244CF23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2"/>
  </w:num>
  <w:num w:numId="4">
    <w:abstractNumId w:val="20"/>
  </w:num>
  <w:num w:numId="5">
    <w:abstractNumId w:val="9"/>
  </w:num>
  <w:num w:numId="6">
    <w:abstractNumId w:val="34"/>
  </w:num>
  <w:num w:numId="7">
    <w:abstractNumId w:val="5"/>
  </w:num>
  <w:num w:numId="8">
    <w:abstractNumId w:val="21"/>
  </w:num>
  <w:num w:numId="9">
    <w:abstractNumId w:val="14"/>
  </w:num>
  <w:num w:numId="10">
    <w:abstractNumId w:val="30"/>
  </w:num>
  <w:num w:numId="11">
    <w:abstractNumId w:val="35"/>
  </w:num>
  <w:num w:numId="12">
    <w:abstractNumId w:val="37"/>
  </w:num>
  <w:num w:numId="13">
    <w:abstractNumId w:val="16"/>
  </w:num>
  <w:num w:numId="14">
    <w:abstractNumId w:val="18"/>
  </w:num>
  <w:num w:numId="15">
    <w:abstractNumId w:val="12"/>
  </w:num>
  <w:num w:numId="16">
    <w:abstractNumId w:val="28"/>
  </w:num>
  <w:num w:numId="17">
    <w:abstractNumId w:val="0"/>
  </w:num>
  <w:num w:numId="18">
    <w:abstractNumId w:val="13"/>
  </w:num>
  <w:num w:numId="19">
    <w:abstractNumId w:val="19"/>
  </w:num>
  <w:num w:numId="20">
    <w:abstractNumId w:val="15"/>
  </w:num>
  <w:num w:numId="21">
    <w:abstractNumId w:val="36"/>
  </w:num>
  <w:num w:numId="22">
    <w:abstractNumId w:val="7"/>
  </w:num>
  <w:num w:numId="23">
    <w:abstractNumId w:val="10"/>
  </w:num>
  <w:num w:numId="24">
    <w:abstractNumId w:val="29"/>
  </w:num>
  <w:num w:numId="25">
    <w:abstractNumId w:val="22"/>
  </w:num>
  <w:num w:numId="26">
    <w:abstractNumId w:val="29"/>
  </w:num>
  <w:num w:numId="27">
    <w:abstractNumId w:val="24"/>
  </w:num>
  <w:num w:numId="28">
    <w:abstractNumId w:val="11"/>
  </w:num>
  <w:num w:numId="29">
    <w:abstractNumId w:val="25"/>
  </w:num>
  <w:num w:numId="30">
    <w:abstractNumId w:val="3"/>
  </w:num>
  <w:num w:numId="31">
    <w:abstractNumId w:val="32"/>
  </w:num>
  <w:num w:numId="32">
    <w:abstractNumId w:val="26"/>
  </w:num>
  <w:num w:numId="33">
    <w:abstractNumId w:val="34"/>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5"/>
  </w:num>
  <w:num w:numId="39">
    <w:abstractNumId w:val="1"/>
  </w:num>
  <w:num w:numId="40">
    <w:abstractNumId w:val="27"/>
  </w:num>
  <w:num w:numId="41">
    <w:abstractNumId w:val="31"/>
  </w:num>
  <w:num w:numId="42">
    <w:abstractNumId w:val="4"/>
  </w:num>
  <w:num w:numId="43">
    <w:abstractNumId w:val="17"/>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455A"/>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DE6"/>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3DF9"/>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07DD"/>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B8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4D5"/>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1159"/>
    <w:rsid w:val="003B2154"/>
    <w:rsid w:val="003B2F3C"/>
    <w:rsid w:val="003B3318"/>
    <w:rsid w:val="003B435C"/>
    <w:rsid w:val="003B56C8"/>
    <w:rsid w:val="003B58C8"/>
    <w:rsid w:val="003B6ADF"/>
    <w:rsid w:val="003B7669"/>
    <w:rsid w:val="003B77DA"/>
    <w:rsid w:val="003B7BD4"/>
    <w:rsid w:val="003C001D"/>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326"/>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7C8C"/>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80E"/>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1F"/>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0A"/>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6773"/>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0DD9"/>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29C"/>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1BE"/>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BB"/>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970F3"/>
    <w:rsid w:val="009A0113"/>
    <w:rsid w:val="009A08EE"/>
    <w:rsid w:val="009A1780"/>
    <w:rsid w:val="009A1B02"/>
    <w:rsid w:val="009A2197"/>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758"/>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4EC"/>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10C5"/>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338"/>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1CAF"/>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1A7"/>
    <w:rsid w:val="00D458F4"/>
    <w:rsid w:val="00D4595E"/>
    <w:rsid w:val="00D45A01"/>
    <w:rsid w:val="00D46165"/>
    <w:rsid w:val="00D4638C"/>
    <w:rsid w:val="00D465C2"/>
    <w:rsid w:val="00D4688A"/>
    <w:rsid w:val="00D47C4F"/>
    <w:rsid w:val="00D5122F"/>
    <w:rsid w:val="00D515DB"/>
    <w:rsid w:val="00D518CB"/>
    <w:rsid w:val="00D523E1"/>
    <w:rsid w:val="00D5297D"/>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496"/>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06C"/>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DE6"/>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5EB"/>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B4D"/>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15BB"/>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2171761">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035212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7032902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9105C-8F0C-4B4E-905D-9908D61B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1480</TotalTime>
  <Pages>2</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135</cp:revision>
  <cp:lastPrinted>2007-04-24T00:59:00Z</cp:lastPrinted>
  <dcterms:created xsi:type="dcterms:W3CDTF">2021-03-10T01:52:00Z</dcterms:created>
  <dcterms:modified xsi:type="dcterms:W3CDTF">2021-10-22T02:54:00Z</dcterms:modified>
</cp:coreProperties>
</file>